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C2" w:rsidRDefault="001F67C2" w:rsidP="001F67C2">
      <w:pPr>
        <w:pStyle w:val="ConsPlusNormal"/>
        <w:jc w:val="right"/>
        <w:outlineLvl w:val="1"/>
      </w:pPr>
      <w:r>
        <w:t>Приложение N 2</w:t>
      </w:r>
    </w:p>
    <w:p w:rsidR="001F67C2" w:rsidRDefault="001F67C2" w:rsidP="001F67C2">
      <w:pPr>
        <w:pStyle w:val="ConsPlusNormal"/>
        <w:jc w:val="right"/>
      </w:pPr>
      <w:r>
        <w:t>к Порядку возмещения части затрат на уплату процентов</w:t>
      </w:r>
    </w:p>
    <w:p w:rsidR="001F67C2" w:rsidRDefault="001F67C2" w:rsidP="001F67C2">
      <w:pPr>
        <w:pStyle w:val="ConsPlusNormal"/>
        <w:jc w:val="right"/>
      </w:pPr>
      <w:r>
        <w:t>по ипотечным кредитам (займам), привлеченным</w:t>
      </w:r>
    </w:p>
    <w:p w:rsidR="001F67C2" w:rsidRDefault="001F67C2" w:rsidP="001F67C2">
      <w:pPr>
        <w:pStyle w:val="ConsPlusNormal"/>
        <w:jc w:val="right"/>
      </w:pPr>
      <w:r>
        <w:t>молодыми семьями на приобретение или строительство</w:t>
      </w:r>
    </w:p>
    <w:p w:rsidR="001F67C2" w:rsidRDefault="001F67C2" w:rsidP="001F67C2">
      <w:pPr>
        <w:pStyle w:val="ConsPlusNormal"/>
        <w:jc w:val="right"/>
      </w:pPr>
      <w:r>
        <w:t>жилья, а также по ипотечным кредитам (займам),</w:t>
      </w:r>
    </w:p>
    <w:p w:rsidR="001F67C2" w:rsidRDefault="001F67C2" w:rsidP="001F67C2">
      <w:pPr>
        <w:pStyle w:val="ConsPlusNormal"/>
        <w:jc w:val="right"/>
      </w:pPr>
      <w:r>
        <w:t>полученным молодыми семьями в целях рефинансирования</w:t>
      </w:r>
    </w:p>
    <w:p w:rsidR="001F67C2" w:rsidRDefault="001F67C2" w:rsidP="001F67C2">
      <w:pPr>
        <w:pStyle w:val="ConsPlusNormal"/>
        <w:jc w:val="right"/>
      </w:pPr>
      <w:r>
        <w:t>(перекредитования) первоначальных ипотечных кредитов</w:t>
      </w:r>
    </w:p>
    <w:p w:rsidR="001F67C2" w:rsidRDefault="001F67C2" w:rsidP="001F67C2">
      <w:pPr>
        <w:pStyle w:val="ConsPlusNormal"/>
        <w:jc w:val="right"/>
      </w:pPr>
      <w:r>
        <w:t>(займов), в соответствии с Указом Президента</w:t>
      </w:r>
    </w:p>
    <w:p w:rsidR="001F67C2" w:rsidRDefault="001F67C2" w:rsidP="001F67C2">
      <w:pPr>
        <w:pStyle w:val="ConsPlusNormal"/>
        <w:jc w:val="right"/>
      </w:pPr>
      <w:r>
        <w:t>Чувашской Республики от 3 октября 2011 г. N 87</w:t>
      </w:r>
    </w:p>
    <w:p w:rsidR="001F67C2" w:rsidRDefault="001F67C2" w:rsidP="001F67C2">
      <w:pPr>
        <w:pStyle w:val="ConsPlusNormal"/>
        <w:jc w:val="right"/>
      </w:pPr>
      <w:r>
        <w:t>"О дополнительных мерах по государственной поддержке</w:t>
      </w:r>
    </w:p>
    <w:p w:rsidR="001F67C2" w:rsidRDefault="001F67C2" w:rsidP="001F67C2">
      <w:pPr>
        <w:pStyle w:val="ConsPlusNormal"/>
        <w:jc w:val="right"/>
      </w:pPr>
      <w:r>
        <w:t>молодых семей в улучшении жилищных условий"</w:t>
      </w:r>
    </w:p>
    <w:p w:rsidR="001F67C2" w:rsidRDefault="001F67C2" w:rsidP="001F67C2">
      <w:pPr>
        <w:pStyle w:val="ConsPlusNormal"/>
        <w:rPr>
          <w:sz w:val="24"/>
          <w:szCs w:val="24"/>
        </w:rPr>
      </w:pPr>
    </w:p>
    <w:p w:rsidR="001F67C2" w:rsidRDefault="001F67C2" w:rsidP="00DC5A9E">
      <w:pPr>
        <w:pStyle w:val="ConsPlusNormal"/>
        <w:jc w:val="center"/>
        <w:rPr/>
      </w:pPr>
      <w:r>
        <w:rPr/>
        <w:t>(в ред. Постановлений Кабинета Министров ЧР от 23.07.2015 N 277,</w:t>
      </w:r>
    </w:p>
    <w:p w:rsidR="001F67C2" w:rsidRDefault="001F67C2" w:rsidP="00DC5A9E">
      <w:pPr>
        <w:pStyle w:val="ConsPlusNormal"/>
        <w:jc w:val="center"/>
        <w:rPr/>
      </w:pPr>
      <w:r>
        <w:rPr/>
        <w:t>от 13.07.2017 N 279)</w:t>
      </w:r>
    </w:p>
    <w:p w:rsidR="001F67C2" w:rsidRDefault="001F67C2" w:rsidP="001F67C2">
      <w:pPr>
        <w:pStyle w:val="ConsPlusNormal"/>
        <w:jc w:val="both"/>
      </w:pP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        УТВЕРЖДАЮ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Министр строительства, архитектуры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____________ 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(подпись) (расшифровка подписи)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_____ __________ 20___ г.</w:t>
      </w:r>
    </w:p>
    <w:p w:rsidR="001F67C2" w:rsidRDefault="001F67C2" w:rsidP="001F67C2">
      <w:pPr>
        <w:pStyle w:val="ConsPlusNonformat"/>
        <w:jc w:val="both"/>
      </w:pPr>
    </w:p>
    <w:p w:rsidR="001F67C2" w:rsidRDefault="001F67C2" w:rsidP="001F67C2">
      <w:pPr>
        <w:pStyle w:val="ConsPlusNonformat"/>
        <w:jc w:val="both"/>
      </w:pPr>
      <w:bookmarkStart w:id="0" w:name="Par379"/>
      <w:bookmarkEnd w:id="0"/>
      <w:r>
        <w:t xml:space="preserve">                                  РАСЧЕТ</w:t>
      </w:r>
    </w:p>
    <w:p w:rsidR="001F67C2" w:rsidRDefault="001F67C2" w:rsidP="001F67C2">
      <w:pPr>
        <w:pStyle w:val="ConsPlusNonformat"/>
        <w:jc w:val="both"/>
      </w:pPr>
      <w:r>
        <w:t xml:space="preserve">                возмещения части затрат на уплату процентов</w:t>
      </w:r>
    </w:p>
    <w:p w:rsidR="001F67C2" w:rsidRDefault="001F67C2" w:rsidP="001F67C2">
      <w:pPr>
        <w:pStyle w:val="ConsPlusNonformat"/>
        <w:jc w:val="both"/>
      </w:pPr>
      <w:r>
        <w:t xml:space="preserve">               по ипотечным кредитам (займам), привлеченным</w:t>
      </w:r>
    </w:p>
    <w:p w:rsidR="001F67C2" w:rsidRDefault="001F67C2" w:rsidP="001F67C2">
      <w:pPr>
        <w:pStyle w:val="ConsPlusNonformat"/>
        <w:jc w:val="both"/>
      </w:pPr>
      <w:r>
        <w:t xml:space="preserve">         молодыми семьями на приобретение или строительство жилья,</w:t>
      </w:r>
    </w:p>
    <w:p w:rsidR="001F67C2" w:rsidRDefault="001F67C2" w:rsidP="001F67C2">
      <w:pPr>
        <w:pStyle w:val="ConsPlusNonformat"/>
        <w:jc w:val="both"/>
      </w:pPr>
      <w:r>
        <w:lastRenderedPageBreak/>
        <w:t xml:space="preserve">            а также по ипотечным кредитам (займам), полученным</w:t>
      </w:r>
    </w:p>
    <w:p w:rsidR="001F67C2" w:rsidRDefault="001F67C2" w:rsidP="001F67C2">
      <w:pPr>
        <w:pStyle w:val="ConsPlusNonformat"/>
        <w:jc w:val="both"/>
      </w:pPr>
      <w:r>
        <w:t xml:space="preserve">                 молодыми семьями в целях рефинансирования</w:t>
      </w:r>
    </w:p>
    <w:p w:rsidR="001F67C2" w:rsidRDefault="001F67C2" w:rsidP="001F67C2">
      <w:pPr>
        <w:pStyle w:val="ConsPlusNonformat"/>
        <w:jc w:val="both"/>
      </w:pPr>
      <w:r>
        <w:t xml:space="preserve">           (перекредитования) первоначальных ипотечных кредитов</w:t>
      </w:r>
    </w:p>
    <w:p w:rsidR="001F67C2" w:rsidRDefault="001F67C2" w:rsidP="001F67C2">
      <w:pPr>
        <w:pStyle w:val="ConsPlusNonformat"/>
        <w:jc w:val="both"/>
      </w:pPr>
      <w:r>
        <w:t xml:space="preserve">               (займов), в соответствии с Указом Президента</w:t>
      </w:r>
    </w:p>
    <w:p w:rsidR="001F67C2" w:rsidRDefault="001F67C2" w:rsidP="001F67C2">
      <w:pPr>
        <w:pStyle w:val="ConsPlusNonformat"/>
        <w:jc w:val="both"/>
      </w:pPr>
      <w:r>
        <w:t xml:space="preserve">              Чувашской Республики от 3 октября 2011 г. N 87</w:t>
      </w:r>
    </w:p>
    <w:p w:rsidR="001F67C2" w:rsidRDefault="001F67C2" w:rsidP="001F67C2">
      <w:pPr>
        <w:pStyle w:val="ConsPlusNonformat"/>
        <w:jc w:val="both"/>
      </w:pPr>
      <w:r>
        <w:t xml:space="preserve">           "О дополнительных мерах по государственной поддержке</w:t>
      </w:r>
    </w:p>
    <w:p w:rsidR="001F67C2" w:rsidRDefault="001F67C2" w:rsidP="001F67C2">
      <w:pPr>
        <w:pStyle w:val="ConsPlusNonformat"/>
        <w:jc w:val="both"/>
      </w:pPr>
      <w:r>
        <w:t xml:space="preserve">                молодых семей в улучшении жилищных условий"</w:t>
      </w:r>
    </w:p>
    <w:p w:rsidR="001F67C2" w:rsidRDefault="001F67C2" w:rsidP="001F67C2">
      <w:pPr>
        <w:pStyle w:val="ConsPlusNonformat"/>
        <w:jc w:val="both"/>
      </w:pPr>
      <w:r>
        <w:t xml:space="preserve">         в _______________________________________________________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(наименование кредитной (некредитной) организации</w:t>
      </w:r>
    </w:p>
    <w:p w:rsidR="001F67C2" w:rsidRDefault="001F67C2" w:rsidP="001F67C2">
      <w:pPr>
        <w:pStyle w:val="ConsPlusNonformat"/>
        <w:jc w:val="both"/>
      </w:pPr>
      <w:r>
        <w:t xml:space="preserve">                      за _________________ 20___ года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(месяц)</w:t>
      </w:r>
    </w:p>
    <w:p w:rsidR="001F67C2" w:rsidRDefault="001F67C2" w:rsidP="001F67C2">
      <w:pPr>
        <w:pStyle w:val="ConsPlusNonformat"/>
        <w:jc w:val="both"/>
      </w:pPr>
      <w:r>
        <w:t xml:space="preserve">         по ______________________________________________________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    (наименование муниципального образования)</w:t>
      </w:r>
      <w:bookmarkStart w:id="1" w:name="_GoBack"/>
      <w:bookmarkEnd w:id="1"/>
    </w:p>
    <w:p w:rsidR="001F67C2" w:rsidRDefault="001F67C2" w:rsidP="001F67C2">
      <w:pPr>
        <w:pStyle w:val="ConsPlusNormal"/>
        <w:jc w:val="both"/>
      </w:pPr>
    </w:p>
    <w:p w:rsidR="001F67C2" w:rsidRDefault="001F67C2" w:rsidP="001F67C2">
      <w:pPr>
        <w:pStyle w:val="ConsPlusNormal"/>
        <w:jc w:val="both"/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"/>
        <w:gridCol w:w="696"/>
        <w:gridCol w:w="949"/>
        <w:gridCol w:w="626"/>
        <w:gridCol w:w="570"/>
        <w:gridCol w:w="1095"/>
        <w:gridCol w:w="348"/>
        <w:gridCol w:w="200"/>
        <w:gridCol w:w="769"/>
        <w:gridCol w:w="772"/>
        <w:gridCol w:w="764"/>
        <w:gridCol w:w="736"/>
        <w:gridCol w:w="759"/>
        <w:gridCol w:w="833"/>
        <w:gridCol w:w="728"/>
        <w:gridCol w:w="759"/>
        <w:gridCol w:w="769"/>
        <w:gridCol w:w="785"/>
        <w:gridCol w:w="772"/>
        <w:gridCol w:w="759"/>
        <w:gridCol w:w="759"/>
      </w:tblGrid>
      <w:tr w:rsidR="001F67C2" w:rsidRPr="001F67C2" w:rsidTr="001F67C2">
        <w:tc>
          <w:tcPr>
            <w:tcW w:w="120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пп</w:t>
            </w:r>
          </w:p>
        </w:tc>
        <w:tc>
          <w:tcPr>
            <w:tcW w:w="293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(последнее - при наличии) заемщика</w:t>
            </w:r>
          </w:p>
        </w:tc>
        <w:tc>
          <w:tcPr>
            <w:tcW w:w="517" w:type="pct"/>
            <w:gridSpan w:val="2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Общая площадь жилого помещения, кв. м</w:t>
            </w:r>
          </w:p>
        </w:tc>
        <w:tc>
          <w:tcPr>
            <w:tcW w:w="251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Номер ссудного счета</w:t>
            </w:r>
          </w:p>
        </w:tc>
        <w:tc>
          <w:tcPr>
            <w:tcW w:w="282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Ставка рефинансирования банка на дату оформления кредита</w:t>
            </w:r>
          </w:p>
        </w:tc>
        <w:tc>
          <w:tcPr>
            <w:tcW w:w="905" w:type="pct"/>
            <w:gridSpan w:val="5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Кредитный договор</w:t>
            </w:r>
          </w:p>
        </w:tc>
        <w:tc>
          <w:tcPr>
            <w:tcW w:w="333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Норматив средней стоимости 1 кв. м жилого помещения по Чувашской Республике, рублей</w:t>
            </w:r>
          </w:p>
        </w:tc>
        <w:tc>
          <w:tcPr>
            <w:tcW w:w="302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Расчетный размер ипотечного кредита, принятый для возмещения части затрат на уплату процентов, рублей</w:t>
            </w:r>
          </w:p>
        </w:tc>
        <w:tc>
          <w:tcPr>
            <w:tcW w:w="262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Номер лицевого счета для перечисления субсидии</w:t>
            </w:r>
          </w:p>
        </w:tc>
        <w:tc>
          <w:tcPr>
            <w:tcW w:w="463" w:type="pct"/>
            <w:gridSpan w:val="2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Остаток ссудной задолженности на конец расчетного периода, рублей</w:t>
            </w:r>
          </w:p>
        </w:tc>
        <w:tc>
          <w:tcPr>
            <w:tcW w:w="213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Количество дней пользования кредитом (займом) в расчетном периоде</w:t>
            </w:r>
          </w:p>
        </w:tc>
        <w:tc>
          <w:tcPr>
            <w:tcW w:w="226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Сумма начисленных процентов, рублей</w:t>
            </w:r>
          </w:p>
        </w:tc>
        <w:tc>
          <w:tcPr>
            <w:tcW w:w="501" w:type="pct"/>
            <w:gridSpan w:val="2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Сумма уплаченных процентов, рублей</w:t>
            </w:r>
          </w:p>
        </w:tc>
        <w:tc>
          <w:tcPr>
            <w:tcW w:w="333" w:type="pct"/>
            <w:vMerge w:val="restar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Сумма возмещения части затрат на уплату процентов в расчетном периоде, рублей</w:t>
            </w:r>
          </w:p>
        </w:tc>
      </w:tr>
      <w:tr w:rsidR="001F67C2" w:rsidRPr="001F67C2" w:rsidTr="001F67C2">
        <w:tc>
          <w:tcPr>
            <w:tcW w:w="120" w:type="pct"/>
            <w:vMerge/>
          </w:tcPr>
          <w:p w:rsidR="001F67C2" w:rsidRPr="001F67C2" w:rsidRDefault="001F67C2" w:rsidP="00DC5A9E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  <w:vMerge/>
          </w:tcPr>
          <w:p w:rsidR="001F67C2" w:rsidRPr="001F67C2" w:rsidRDefault="001F67C2" w:rsidP="00DC5A9E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приобретенного (строящегося)</w:t>
            </w:r>
          </w:p>
        </w:tc>
        <w:tc>
          <w:tcPr>
            <w:tcW w:w="31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расчетная исходя из учетной нормы и состава семьи</w:t>
            </w:r>
          </w:p>
        </w:tc>
        <w:tc>
          <w:tcPr>
            <w:tcW w:w="251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дата</w:t>
            </w:r>
          </w:p>
        </w:tc>
        <w:tc>
          <w:tcPr>
            <w:tcW w:w="107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срок пользования кредитом (дата погашения)</w:t>
            </w: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процентная ставка за пользование кредитом</w:t>
            </w:r>
          </w:p>
        </w:tc>
        <w:tc>
          <w:tcPr>
            <w:tcW w:w="24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сумма полученного кредита, рублей</w:t>
            </w:r>
          </w:p>
        </w:tc>
        <w:tc>
          <w:tcPr>
            <w:tcW w:w="333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всего по ипотечному кредиту</w:t>
            </w:r>
          </w:p>
        </w:tc>
        <w:tc>
          <w:tcPr>
            <w:tcW w:w="29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 xml:space="preserve">в части расчетного размера ипотечного кредита, принятого для возмещения </w:t>
            </w:r>
            <w:r w:rsidRPr="001F67C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части затрат на уплату процентов</w:t>
            </w:r>
          </w:p>
        </w:tc>
        <w:tc>
          <w:tcPr>
            <w:tcW w:w="213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всего за пользование ипотечным кредитом</w:t>
            </w: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 xml:space="preserve">в части расчетного размера ипотечного кредита, принятого для возмещения </w:t>
            </w:r>
            <w:r w:rsidRPr="001F67C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части затрат на уплату процентов</w:t>
            </w:r>
          </w:p>
        </w:tc>
        <w:tc>
          <w:tcPr>
            <w:tcW w:w="333" w:type="pct"/>
            <w:vMerge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67C2" w:rsidRPr="001F67C2" w:rsidTr="001F67C2">
        <w:tc>
          <w:tcPr>
            <w:tcW w:w="12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9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07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1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51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2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3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07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262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9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1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</w:tr>
      <w:tr w:rsidR="001F67C2" w:rsidRPr="001F67C2" w:rsidTr="001F67C2">
        <w:tc>
          <w:tcPr>
            <w:tcW w:w="12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7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F67C2" w:rsidRPr="001F67C2" w:rsidTr="001F67C2">
        <w:tc>
          <w:tcPr>
            <w:tcW w:w="12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1F67C2">
              <w:rPr>
                <w:rFonts w:asciiTheme="minorHAnsi" w:hAnsiTheme="minorHAnsi" w:cstheme="minorHAnsi"/>
                <w:sz w:val="16"/>
                <w:szCs w:val="16"/>
              </w:rPr>
              <w:t>Итого</w:t>
            </w:r>
          </w:p>
        </w:tc>
        <w:tc>
          <w:tcPr>
            <w:tcW w:w="207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1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7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0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2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3" w:type="pct"/>
          </w:tcPr>
          <w:p w:rsidR="001F67C2" w:rsidRPr="001F67C2" w:rsidRDefault="001F67C2" w:rsidP="00DC5A9E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F67C2" w:rsidRDefault="001F67C2" w:rsidP="001F67C2">
      <w:pPr>
        <w:pStyle w:val="ConsPlusNormal"/>
        <w:jc w:val="both"/>
      </w:pPr>
    </w:p>
    <w:p w:rsidR="001F67C2" w:rsidRDefault="001F67C2" w:rsidP="001F67C2">
      <w:pPr>
        <w:pStyle w:val="ConsPlusNonformat"/>
        <w:jc w:val="both"/>
      </w:pPr>
      <w:r>
        <w:t>Руководитель (заместитель руководителя)</w:t>
      </w:r>
    </w:p>
    <w:p w:rsidR="001F67C2" w:rsidRDefault="001F67C2" w:rsidP="001F67C2">
      <w:pPr>
        <w:pStyle w:val="ConsPlusNonformat"/>
        <w:jc w:val="both"/>
      </w:pPr>
      <w:r>
        <w:t>кредитной (некредитной) организации    __________ _________________________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(подпись)  (фамилия, имя, отчество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       (последнее - при наличии)</w:t>
      </w:r>
    </w:p>
    <w:p w:rsidR="001F67C2" w:rsidRDefault="001F67C2" w:rsidP="001F67C2">
      <w:pPr>
        <w:pStyle w:val="ConsPlusNonformat"/>
        <w:jc w:val="both"/>
      </w:pPr>
      <w:r>
        <w:t xml:space="preserve">    М.П.</w:t>
      </w:r>
    </w:p>
    <w:p w:rsidR="001F67C2" w:rsidRDefault="001F67C2" w:rsidP="001F67C2">
      <w:pPr>
        <w:pStyle w:val="ConsPlusNonformat"/>
        <w:jc w:val="both"/>
      </w:pPr>
    </w:p>
    <w:p w:rsidR="001F67C2" w:rsidRDefault="001F67C2" w:rsidP="001F67C2">
      <w:pPr>
        <w:pStyle w:val="ConsPlusNonformat"/>
        <w:jc w:val="both"/>
      </w:pPr>
      <w:r>
        <w:t>Расчет составил _____________ _____________________________________________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      (подпись)             (фамилия, имя, отчество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(последнее - при наличии), контактный телефон)</w:t>
      </w:r>
    </w:p>
    <w:p w:rsidR="001F67C2" w:rsidRDefault="001F67C2" w:rsidP="001F67C2">
      <w:pPr>
        <w:pStyle w:val="ConsPlusNonformat"/>
        <w:jc w:val="both"/>
      </w:pPr>
    </w:p>
    <w:p w:rsidR="001F67C2" w:rsidRDefault="001F67C2" w:rsidP="001F67C2">
      <w:pPr>
        <w:pStyle w:val="ConsPlusNonformat"/>
        <w:jc w:val="both"/>
      </w:pPr>
      <w:r>
        <w:t>Расчет проверил</w:t>
      </w:r>
    </w:p>
    <w:p w:rsidR="001F67C2" w:rsidRDefault="001F67C2" w:rsidP="001F67C2">
      <w:pPr>
        <w:pStyle w:val="ConsPlusNonformat"/>
        <w:jc w:val="both"/>
      </w:pPr>
      <w:r>
        <w:t>ответственный специалист</w:t>
      </w:r>
    </w:p>
    <w:p w:rsidR="001F67C2" w:rsidRDefault="001F67C2" w:rsidP="001F67C2">
      <w:pPr>
        <w:pStyle w:val="ConsPlusNonformat"/>
        <w:jc w:val="both"/>
      </w:pPr>
      <w:r>
        <w:t>Минстроя Чувашии         _____________ ____________________________________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(подпись)        (фамилия, имя, отчество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(последнее - при наличии),</w:t>
      </w:r>
    </w:p>
    <w:p w:rsidR="001F67C2" w:rsidRDefault="001F67C2" w:rsidP="001F67C2">
      <w:pPr>
        <w:pStyle w:val="ConsPlusNonformat"/>
        <w:jc w:val="both"/>
      </w:pPr>
      <w:r>
        <w:t xml:space="preserve">                                              контактный телефон)</w:t>
      </w:r>
    </w:p>
    <w:p w:rsidR="001F67C2" w:rsidRDefault="001F67C2" w:rsidP="001F67C2">
      <w:pPr>
        <w:pStyle w:val="ConsPlusNormal"/>
        <w:jc w:val="both"/>
      </w:pPr>
    </w:p>
    <w:p w:rsidR="00F72506" w:rsidRDefault="00F72506"/>
    <w:sectPr w:rsidR="00F72506" w:rsidSect="001F67C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C2"/>
    <w:rsid w:val="001F67C2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6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2018-03-12T10:59:00Z</dcterms:created>
  <dcterms:modified xsi:type="dcterms:W3CDTF">2018-03-12T11:02:00Z</dcterms:modified>
</cp:coreProperties>
</file>