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C2" w:rsidRDefault="001E36C2" w:rsidP="001E36C2">
      <w:pPr>
        <w:pStyle w:val="ConsPlusNormal"/>
        <w:jc w:val="right"/>
        <w:outlineLvl w:val="1"/>
      </w:pPr>
      <w:r>
        <w:t>Приложение</w:t>
      </w:r>
    </w:p>
    <w:p w:rsidR="001E36C2" w:rsidRDefault="001E36C2" w:rsidP="001E36C2">
      <w:pPr>
        <w:pStyle w:val="ConsPlusNormal"/>
        <w:jc w:val="right"/>
      </w:pPr>
      <w:r>
        <w:t>к Порядку выдачи</w:t>
      </w:r>
    </w:p>
    <w:p w:rsidR="001E36C2" w:rsidRDefault="001E36C2" w:rsidP="001E36C2">
      <w:pPr>
        <w:pStyle w:val="ConsPlusNormal"/>
        <w:jc w:val="right"/>
      </w:pPr>
      <w:r>
        <w:t>Свидетельства, предоставления</w:t>
      </w:r>
    </w:p>
    <w:p w:rsidR="001E36C2" w:rsidRDefault="001E36C2" w:rsidP="001E36C2">
      <w:pPr>
        <w:pStyle w:val="ConsPlusNormal"/>
        <w:jc w:val="right"/>
      </w:pPr>
      <w:r>
        <w:t xml:space="preserve">и использования </w:t>
      </w:r>
      <w:proofErr w:type="gramStart"/>
      <w:r>
        <w:t>социальных</w:t>
      </w:r>
      <w:proofErr w:type="gramEnd"/>
    </w:p>
    <w:p w:rsidR="001E36C2" w:rsidRDefault="001E36C2" w:rsidP="001E36C2">
      <w:pPr>
        <w:pStyle w:val="ConsPlusNormal"/>
        <w:jc w:val="right"/>
      </w:pPr>
      <w:r>
        <w:t>выплат на субсидирование</w:t>
      </w:r>
    </w:p>
    <w:p w:rsidR="001E36C2" w:rsidRDefault="001E36C2" w:rsidP="001E36C2">
      <w:pPr>
        <w:pStyle w:val="ConsPlusNormal"/>
        <w:jc w:val="right"/>
      </w:pPr>
      <w:r>
        <w:t>первоначального взноса</w:t>
      </w:r>
    </w:p>
    <w:p w:rsidR="001E36C2" w:rsidRDefault="001E36C2" w:rsidP="001E36C2">
      <w:pPr>
        <w:pStyle w:val="ConsPlusNormal"/>
        <w:jc w:val="right"/>
      </w:pPr>
      <w:r>
        <w:t xml:space="preserve">при оформлении </w:t>
      </w:r>
      <w:proofErr w:type="gramStart"/>
      <w:r>
        <w:t>ипотечного</w:t>
      </w:r>
      <w:proofErr w:type="gramEnd"/>
    </w:p>
    <w:p w:rsidR="001E36C2" w:rsidRDefault="001E36C2" w:rsidP="001E36C2">
      <w:pPr>
        <w:pStyle w:val="ConsPlusNormal"/>
        <w:jc w:val="right"/>
      </w:pPr>
      <w:r>
        <w:t xml:space="preserve">кредита по </w:t>
      </w:r>
      <w:proofErr w:type="gramStart"/>
      <w:r>
        <w:t>областной</w:t>
      </w:r>
      <w:proofErr w:type="gramEnd"/>
    </w:p>
    <w:p w:rsidR="001E36C2" w:rsidRDefault="001E36C2" w:rsidP="001E36C2">
      <w:pPr>
        <w:pStyle w:val="ConsPlusNormal"/>
        <w:jc w:val="right"/>
      </w:pPr>
      <w:r>
        <w:t>целевой программе</w:t>
      </w:r>
    </w:p>
    <w:p w:rsidR="001E36C2" w:rsidRDefault="001E36C2" w:rsidP="001E36C2">
      <w:pPr>
        <w:pStyle w:val="ConsPlusNormal"/>
        <w:jc w:val="right"/>
      </w:pPr>
      <w:r>
        <w:t>"Ипотечное кредитование</w:t>
      </w:r>
    </w:p>
    <w:p w:rsidR="001E36C2" w:rsidRDefault="001E36C2" w:rsidP="001E36C2">
      <w:pPr>
        <w:pStyle w:val="ConsPlusNormal"/>
        <w:jc w:val="right"/>
      </w:pPr>
      <w:r>
        <w:t>молодых учителей</w:t>
      </w:r>
    </w:p>
    <w:p w:rsidR="001E36C2" w:rsidRDefault="001E36C2" w:rsidP="001E36C2">
      <w:pPr>
        <w:pStyle w:val="ConsPlusNormal"/>
        <w:jc w:val="right"/>
      </w:pPr>
      <w:r>
        <w:t>на 2012 - 2016 годы"</w:t>
      </w:r>
    </w:p>
    <w:p w:rsidR="001E36C2" w:rsidRDefault="001E36C2" w:rsidP="001E36C2">
      <w:pPr>
        <w:pStyle w:val="ConsPlusNormal"/>
        <w:jc w:val="both"/>
      </w:pPr>
    </w:p>
    <w:p w:rsidR="001E36C2" w:rsidRDefault="001E36C2" w:rsidP="001E36C2">
      <w:pPr>
        <w:pStyle w:val="ConsPlusTitle"/>
        <w:jc w:val="center"/>
      </w:pPr>
      <w:bookmarkStart w:id="0" w:name="Par983"/>
      <w:bookmarkEnd w:id="0"/>
      <w:r>
        <w:t>ФОРМА СВИДЕТЕЛЬСТВА</w:t>
      </w:r>
    </w:p>
    <w:p w:rsidR="001E36C2" w:rsidRDefault="001E36C2" w:rsidP="001E36C2">
      <w:pPr>
        <w:pStyle w:val="ConsPlusTitle"/>
        <w:jc w:val="center"/>
      </w:pPr>
      <w:r>
        <w:t>ДЛЯ ПОЛУЧЕНИЯ СОЦИАЛЬНОЙ ВЫПЛАТЫ НА СУБСИДИРОВАНИЕ</w:t>
      </w:r>
    </w:p>
    <w:p w:rsidR="001E36C2" w:rsidRDefault="001E36C2" w:rsidP="001E36C2">
      <w:pPr>
        <w:pStyle w:val="ConsPlusTitle"/>
        <w:jc w:val="center"/>
      </w:pPr>
      <w:r>
        <w:t>ПЕРВОНАЧАЛЬНОГО ВЗНОСА ПРИ ОФОРМЛЕНИИ ИПОТЕЧНОГО КРЕДИТА</w:t>
      </w:r>
    </w:p>
    <w:p w:rsidR="001E36C2" w:rsidRDefault="001E36C2" w:rsidP="001E36C2">
      <w:pPr>
        <w:pStyle w:val="ConsPlusNormal"/>
        <w:jc w:val="both"/>
      </w:pPr>
    </w:p>
    <w:p w:rsidR="001E36C2" w:rsidRDefault="001E36C2" w:rsidP="001E36C2">
      <w:pPr>
        <w:pStyle w:val="ConsPlusNonformat"/>
        <w:jc w:val="both"/>
      </w:pPr>
      <w:r>
        <w:t xml:space="preserve">                               Свидетельство</w:t>
      </w:r>
    </w:p>
    <w:p w:rsidR="001E36C2" w:rsidRDefault="001E36C2" w:rsidP="001E36C2">
      <w:pPr>
        <w:pStyle w:val="ConsPlusNonformat"/>
        <w:jc w:val="both"/>
      </w:pPr>
      <w:r>
        <w:t xml:space="preserve"> о праве на получение социальной выплаты на субсидирование </w:t>
      </w:r>
      <w:proofErr w:type="gramStart"/>
      <w:r>
        <w:t>первоначального</w:t>
      </w:r>
      <w:proofErr w:type="gramEnd"/>
    </w:p>
    <w:p w:rsidR="001E36C2" w:rsidRDefault="001E36C2" w:rsidP="001E36C2">
      <w:pPr>
        <w:pStyle w:val="ConsPlusNonformat"/>
        <w:jc w:val="both"/>
      </w:pPr>
      <w:r>
        <w:t xml:space="preserve">  взноса при оформлении ипотечного кредита по областной целевой программе</w:t>
      </w:r>
    </w:p>
    <w:p w:rsidR="001E36C2" w:rsidRDefault="001E36C2" w:rsidP="001E36C2">
      <w:pPr>
        <w:pStyle w:val="ConsPlusNonformat"/>
        <w:jc w:val="both"/>
      </w:pPr>
      <w:r>
        <w:t xml:space="preserve">       "Ипотечное кредитование молодых учителей на 2012 - 2016 годы"</w:t>
      </w:r>
    </w:p>
    <w:p w:rsidR="001E36C2" w:rsidRDefault="001E36C2" w:rsidP="001E36C2">
      <w:pPr>
        <w:pStyle w:val="ConsPlusNonformat"/>
        <w:jc w:val="both"/>
      </w:pPr>
    </w:p>
    <w:p w:rsidR="001E36C2" w:rsidRDefault="001E36C2" w:rsidP="001E36C2">
      <w:pPr>
        <w:pStyle w:val="ConsPlusNonformat"/>
        <w:jc w:val="both"/>
      </w:pPr>
      <w:r>
        <w:t xml:space="preserve">    Настоящим   Свидетельством   удостоверяется,  что  участнику  Программы</w:t>
      </w:r>
    </w:p>
    <w:p w:rsidR="001E36C2" w:rsidRDefault="001E36C2" w:rsidP="001E36C2">
      <w:pPr>
        <w:pStyle w:val="ConsPlusNonformat"/>
        <w:jc w:val="both"/>
      </w:pPr>
      <w:r>
        <w:t>"Ипотечное кредитование молодых учителей на 2012 - 2016 годы":</w:t>
      </w:r>
    </w:p>
    <w:p w:rsidR="001E36C2" w:rsidRDefault="001E36C2" w:rsidP="001E36C2">
      <w:pPr>
        <w:pStyle w:val="ConsPlusNonformat"/>
        <w:jc w:val="both"/>
      </w:pPr>
      <w:r>
        <w:t>___________________________________________________________________________</w:t>
      </w:r>
    </w:p>
    <w:p w:rsidR="001E36C2" w:rsidRDefault="001E36C2" w:rsidP="001E36C2">
      <w:pPr>
        <w:pStyle w:val="ConsPlusNonformat"/>
        <w:jc w:val="both"/>
      </w:pPr>
      <w:r>
        <w:t xml:space="preserve">                          (Ф.И.О., дата рождения)</w:t>
      </w:r>
    </w:p>
    <w:p w:rsidR="001E36C2" w:rsidRDefault="001E36C2" w:rsidP="001E36C2">
      <w:pPr>
        <w:pStyle w:val="ConsPlusNonformat"/>
        <w:jc w:val="both"/>
      </w:pPr>
    </w:p>
    <w:p w:rsidR="001E36C2" w:rsidRDefault="001E36C2" w:rsidP="001E36C2">
      <w:pPr>
        <w:pStyle w:val="ConsPlusNonformat"/>
        <w:jc w:val="both"/>
      </w:pPr>
      <w:r>
        <w:t>в  соответствии  с  Законом  Липецкой  области  от  27.12.2007  N 120-ОЗ "О</w:t>
      </w:r>
    </w:p>
    <w:p w:rsidR="001E36C2" w:rsidRDefault="001E36C2" w:rsidP="001E36C2">
      <w:pPr>
        <w:pStyle w:val="ConsPlusNonformat"/>
        <w:jc w:val="both"/>
      </w:pPr>
      <w:r>
        <w:t xml:space="preserve">социальных   </w:t>
      </w:r>
      <w:proofErr w:type="gramStart"/>
      <w:r>
        <w:t>выплатах</w:t>
      </w:r>
      <w:proofErr w:type="gramEnd"/>
      <w:r>
        <w:t xml:space="preserve">   жителям   Липецкой   области  на  приобретение  или</w:t>
      </w:r>
    </w:p>
    <w:p w:rsidR="001E36C2" w:rsidRDefault="001E36C2" w:rsidP="001E36C2">
      <w:pPr>
        <w:pStyle w:val="ConsPlusNonformat"/>
        <w:jc w:val="both"/>
      </w:pPr>
      <w:r>
        <w:t>строительство жилья" предоставляется социальная выплата в размере: ________</w:t>
      </w:r>
    </w:p>
    <w:p w:rsidR="001E36C2" w:rsidRDefault="001E36C2" w:rsidP="001E36C2">
      <w:pPr>
        <w:pStyle w:val="ConsPlusNonformat"/>
        <w:jc w:val="both"/>
      </w:pPr>
      <w:r>
        <w:t>____________________________________________________________________ рублей</w:t>
      </w:r>
    </w:p>
    <w:p w:rsidR="001E36C2" w:rsidRDefault="001E36C2" w:rsidP="001E36C2">
      <w:pPr>
        <w:pStyle w:val="ConsPlusNonformat"/>
        <w:jc w:val="both"/>
      </w:pPr>
      <w:r>
        <w:t xml:space="preserve">                     (цифрами и прописью)</w:t>
      </w:r>
    </w:p>
    <w:p w:rsidR="001E36C2" w:rsidRDefault="001E36C2" w:rsidP="001E36C2">
      <w:pPr>
        <w:pStyle w:val="ConsPlusNonformat"/>
        <w:jc w:val="both"/>
      </w:pPr>
      <w:r>
        <w:t>на  субсидирование первоначального взноса при оформлении ипотечного кредита</w:t>
      </w:r>
    </w:p>
    <w:p w:rsidR="001E36C2" w:rsidRDefault="001E36C2" w:rsidP="001E36C2">
      <w:pPr>
        <w:pStyle w:val="ConsPlusNonformat"/>
        <w:jc w:val="both"/>
      </w:pPr>
      <w:r>
        <w:t>на приобретение жилья на территории Липецкой области.</w:t>
      </w:r>
    </w:p>
    <w:p w:rsidR="001E36C2" w:rsidRDefault="001E36C2" w:rsidP="001E36C2">
      <w:pPr>
        <w:pStyle w:val="ConsPlusNonformat"/>
        <w:jc w:val="both"/>
      </w:pPr>
    </w:p>
    <w:p w:rsidR="001E36C2" w:rsidRDefault="001E36C2" w:rsidP="001E36C2">
      <w:pPr>
        <w:pStyle w:val="ConsPlusNonformat"/>
        <w:jc w:val="both"/>
      </w:pPr>
      <w:r>
        <w:t>Свидетельство подлежит предъявлению в банк до "__" ______________ 20__ года</w:t>
      </w:r>
    </w:p>
    <w:p w:rsidR="001E36C2" w:rsidRDefault="001E36C2" w:rsidP="001E36C2">
      <w:pPr>
        <w:pStyle w:val="ConsPlusNonformat"/>
        <w:jc w:val="both"/>
      </w:pPr>
      <w:r>
        <w:t>(включительно).</w:t>
      </w:r>
    </w:p>
    <w:p w:rsidR="001E36C2" w:rsidRDefault="001E36C2" w:rsidP="001E36C2">
      <w:pPr>
        <w:pStyle w:val="ConsPlusNonformat"/>
        <w:jc w:val="both"/>
      </w:pPr>
    </w:p>
    <w:p w:rsidR="001E36C2" w:rsidRDefault="001E36C2" w:rsidP="001E36C2">
      <w:pPr>
        <w:pStyle w:val="ConsPlusNonformat"/>
        <w:jc w:val="both"/>
      </w:pPr>
      <w:r>
        <w:t>Свидетельство действительно до "__" _____________ 20__ года (включительно).</w:t>
      </w:r>
    </w:p>
    <w:p w:rsidR="001E36C2" w:rsidRDefault="001E36C2" w:rsidP="001E36C2">
      <w:pPr>
        <w:pStyle w:val="ConsPlusNonformat"/>
        <w:jc w:val="both"/>
      </w:pPr>
      <w:r>
        <w:t>Дата выдачи "__" ______________ 20__ года.</w:t>
      </w:r>
    </w:p>
    <w:p w:rsidR="001E36C2" w:rsidRDefault="001E36C2" w:rsidP="001E36C2">
      <w:pPr>
        <w:pStyle w:val="ConsPlusNonformat"/>
        <w:jc w:val="both"/>
      </w:pPr>
    </w:p>
    <w:p w:rsidR="001E36C2" w:rsidRDefault="001E36C2" w:rsidP="001E36C2">
      <w:pPr>
        <w:pStyle w:val="ConsPlusNonformat"/>
        <w:jc w:val="both"/>
      </w:pPr>
    </w:p>
    <w:p w:rsidR="001E36C2" w:rsidRDefault="001E36C2" w:rsidP="001E36C2">
      <w:pPr>
        <w:pStyle w:val="ConsPlusNonformat"/>
        <w:jc w:val="both"/>
      </w:pPr>
    </w:p>
    <w:p w:rsidR="001E36C2" w:rsidRDefault="001E36C2" w:rsidP="001E36C2">
      <w:pPr>
        <w:pStyle w:val="ConsPlusNonformat"/>
        <w:jc w:val="both"/>
      </w:pPr>
      <w:r>
        <w:t>Начальник управления</w:t>
      </w:r>
    </w:p>
    <w:p w:rsidR="001E36C2" w:rsidRDefault="001E36C2" w:rsidP="001E36C2">
      <w:pPr>
        <w:pStyle w:val="ConsPlusNonformat"/>
        <w:jc w:val="both"/>
      </w:pPr>
      <w:r>
        <w:t>строительства и архитектуры</w:t>
      </w:r>
    </w:p>
    <w:p w:rsidR="001E36C2" w:rsidRDefault="001E36C2" w:rsidP="001E36C2">
      <w:pPr>
        <w:pStyle w:val="ConsPlusNonformat"/>
        <w:jc w:val="both"/>
      </w:pPr>
      <w:r>
        <w:t>Липецкой области       _________________________ /________________________/</w:t>
      </w:r>
    </w:p>
    <w:p w:rsidR="001E36C2" w:rsidRDefault="001E36C2" w:rsidP="001E36C2">
      <w:pPr>
        <w:pStyle w:val="ConsPlusNonformat"/>
        <w:jc w:val="both"/>
      </w:pPr>
      <w:r>
        <w:t xml:space="preserve">                               (подпись)           (расшифровка подписи)</w:t>
      </w:r>
    </w:p>
    <w:p w:rsidR="001E36C2" w:rsidRDefault="001E36C2" w:rsidP="001E36C2">
      <w:pPr>
        <w:pStyle w:val="ConsPlusNonformat"/>
        <w:jc w:val="both"/>
      </w:pPr>
      <w:r>
        <w:t xml:space="preserve">    М.П.</w:t>
      </w:r>
    </w:p>
    <w:p w:rsidR="001E36C2" w:rsidRDefault="001E36C2" w:rsidP="001E36C2">
      <w:pPr>
        <w:pStyle w:val="ConsPlusNormal"/>
        <w:jc w:val="both"/>
      </w:pPr>
    </w:p>
    <w:p w:rsidR="00CF183E" w:rsidRDefault="00CF183E">
      <w:bookmarkStart w:id="1" w:name="_GoBack"/>
      <w:bookmarkEnd w:id="1"/>
    </w:p>
    <w:sectPr w:rsidR="00C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C2"/>
    <w:rsid w:val="001E36C2"/>
    <w:rsid w:val="00C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3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3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2017-04-15T21:29:00Z</dcterms:created>
  <dcterms:modified xsi:type="dcterms:W3CDTF">2017-04-15T21:30:00Z</dcterms:modified>
</cp:coreProperties>
</file>