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2B" w:rsidRDefault="00F9412B" w:rsidP="00F9412B">
      <w:pPr>
        <w:pStyle w:val="ConsPlusNormal"/>
        <w:jc w:val="right"/>
        <w:outlineLvl w:val="1"/>
      </w:pPr>
      <w:bookmarkStart w:id="0" w:name="_GoBack"/>
      <w:bookmarkEnd w:id="0"/>
      <w:r>
        <w:t>Приложение N 1</w:t>
      </w:r>
    </w:p>
    <w:p w:rsidR="00F9412B" w:rsidRDefault="00F9412B" w:rsidP="00F9412B">
      <w:pPr>
        <w:pStyle w:val="ConsPlusNormal"/>
        <w:jc w:val="right"/>
      </w:pPr>
      <w:r>
        <w:t>к Порядку</w:t>
      </w:r>
    </w:p>
    <w:p w:rsidR="00F9412B" w:rsidRDefault="00F9412B" w:rsidP="00F9412B">
      <w:pPr>
        <w:pStyle w:val="ConsPlusNormal"/>
        <w:jc w:val="right"/>
      </w:pPr>
      <w:r>
        <w:t>предоставления социальной выплаты</w:t>
      </w:r>
    </w:p>
    <w:p w:rsidR="00F9412B" w:rsidRDefault="00F9412B" w:rsidP="00F9412B">
      <w:pPr>
        <w:pStyle w:val="ConsPlusNormal"/>
        <w:jc w:val="right"/>
      </w:pPr>
      <w:r>
        <w:t>молодым учителям в рамках реализации</w:t>
      </w:r>
    </w:p>
    <w:p w:rsidR="00F9412B" w:rsidRDefault="00F9412B" w:rsidP="00F9412B">
      <w:pPr>
        <w:pStyle w:val="ConsPlusNormal"/>
        <w:jc w:val="right"/>
      </w:pPr>
      <w:r>
        <w:t>Подпрограммы "Ипотечное кредитование</w:t>
      </w:r>
    </w:p>
    <w:p w:rsidR="00F9412B" w:rsidRDefault="00F9412B" w:rsidP="00F9412B">
      <w:pPr>
        <w:pStyle w:val="ConsPlusNormal"/>
        <w:jc w:val="right"/>
      </w:pPr>
      <w:r>
        <w:t>молодых учителей общеобразовательных</w:t>
      </w:r>
    </w:p>
    <w:p w:rsidR="00F9412B" w:rsidRDefault="00F9412B" w:rsidP="00F9412B">
      <w:pPr>
        <w:pStyle w:val="ConsPlusNormal"/>
        <w:jc w:val="right"/>
      </w:pPr>
      <w:r>
        <w:t>организаций в Магаданской области"</w:t>
      </w:r>
    </w:p>
    <w:p w:rsidR="00F9412B" w:rsidRDefault="00F9412B" w:rsidP="00F9412B">
      <w:pPr>
        <w:pStyle w:val="ConsPlusNormal"/>
        <w:jc w:val="right"/>
      </w:pPr>
      <w:r>
        <w:t xml:space="preserve">на 2014-2020 годы" </w:t>
      </w:r>
      <w:proofErr w:type="gramStart"/>
      <w:r>
        <w:t>государственной</w:t>
      </w:r>
      <w:proofErr w:type="gramEnd"/>
    </w:p>
    <w:p w:rsidR="00F9412B" w:rsidRDefault="00F9412B" w:rsidP="00F9412B">
      <w:pPr>
        <w:pStyle w:val="ConsPlusNormal"/>
        <w:jc w:val="right"/>
      </w:pPr>
      <w:r>
        <w:t>программы Магаданской области</w:t>
      </w:r>
    </w:p>
    <w:p w:rsidR="00F9412B" w:rsidRDefault="00F9412B" w:rsidP="00F9412B">
      <w:pPr>
        <w:pStyle w:val="ConsPlusNormal"/>
        <w:jc w:val="right"/>
      </w:pPr>
      <w:r>
        <w:t xml:space="preserve">"Развитие образования </w:t>
      </w:r>
      <w:proofErr w:type="gramStart"/>
      <w:r>
        <w:t>в</w:t>
      </w:r>
      <w:proofErr w:type="gramEnd"/>
    </w:p>
    <w:p w:rsidR="00F9412B" w:rsidRDefault="00F9412B" w:rsidP="00F9412B">
      <w:pPr>
        <w:pStyle w:val="ConsPlusNormal"/>
        <w:jc w:val="right"/>
      </w:pPr>
      <w:r>
        <w:t>Магаданской области"</w:t>
      </w:r>
    </w:p>
    <w:p w:rsidR="00F9412B" w:rsidRDefault="00F9412B" w:rsidP="00F9412B">
      <w:pPr>
        <w:pStyle w:val="ConsPlusNormal"/>
        <w:jc w:val="right"/>
      </w:pPr>
      <w:r>
        <w:t>на 2014-2020 годы"</w:t>
      </w:r>
    </w:p>
    <w:p w:rsidR="00F9412B" w:rsidRDefault="00F9412B" w:rsidP="00F9412B">
      <w:pPr>
        <w:pStyle w:val="ConsPlusNormal"/>
        <w:jc w:val="right"/>
      </w:pPr>
    </w:p>
    <w:p w:rsidR="00F9412B" w:rsidRDefault="00F9412B" w:rsidP="00F9412B">
      <w:pPr>
        <w:pStyle w:val="ConsPlusNormal"/>
        <w:jc w:val="right"/>
      </w:pPr>
      <w:r>
        <w:t>(Форма)</w:t>
      </w:r>
    </w:p>
    <w:p w:rsidR="00F9412B" w:rsidRDefault="00F9412B" w:rsidP="00F9412B">
      <w:pPr>
        <w:pStyle w:val="ConsPlusNormal"/>
        <w:jc w:val="center"/>
      </w:pPr>
    </w:p>
    <w:p w:rsidR="00F9412B" w:rsidRDefault="00F9412B" w:rsidP="00F9412B">
      <w:pPr>
        <w:pStyle w:val="ConsPlusNormal"/>
        <w:jc w:val="center"/>
        <w:rPr>
          <w:b/>
          <w:bCs/>
          <w:sz w:val="16"/>
          <w:szCs w:val="16"/>
        </w:rPr>
      </w:pPr>
      <w:bookmarkStart w:id="1" w:name="Par150"/>
      <w:bookmarkEnd w:id="1"/>
      <w:r>
        <w:rPr>
          <w:b/>
          <w:bCs/>
          <w:sz w:val="16"/>
          <w:szCs w:val="16"/>
        </w:rPr>
        <w:t>СОГЛАШЕНИЕ N _____</w:t>
      </w:r>
    </w:p>
    <w:p w:rsidR="00F9412B" w:rsidRDefault="00F9412B" w:rsidP="00F9412B">
      <w:pPr>
        <w:pStyle w:val="ConsPlusNormal"/>
        <w:jc w:val="center"/>
        <w:rPr>
          <w:b/>
          <w:bCs/>
          <w:sz w:val="16"/>
          <w:szCs w:val="16"/>
        </w:rPr>
      </w:pPr>
      <w:r>
        <w:rPr>
          <w:b/>
          <w:bCs/>
          <w:sz w:val="16"/>
          <w:szCs w:val="16"/>
        </w:rPr>
        <w:t>о предоставлении мер социальной поддержки</w:t>
      </w:r>
    </w:p>
    <w:p w:rsidR="00F9412B" w:rsidRDefault="00F9412B" w:rsidP="00F9412B">
      <w:pPr>
        <w:pStyle w:val="ConsPlusNormal"/>
        <w:jc w:val="center"/>
        <w:rPr>
          <w:b/>
          <w:bCs/>
          <w:sz w:val="16"/>
          <w:szCs w:val="16"/>
        </w:rPr>
      </w:pPr>
      <w:r>
        <w:rPr>
          <w:b/>
          <w:bCs/>
          <w:sz w:val="16"/>
          <w:szCs w:val="16"/>
        </w:rPr>
        <w:t>участнику Подпрограммы</w:t>
      </w:r>
    </w:p>
    <w:p w:rsidR="00F9412B" w:rsidRDefault="00F9412B" w:rsidP="00F9412B">
      <w:pPr>
        <w:pStyle w:val="ConsPlusNormal"/>
        <w:ind w:firstLine="540"/>
        <w:jc w:val="both"/>
      </w:pPr>
    </w:p>
    <w:p w:rsidR="00F9412B" w:rsidRDefault="00F9412B" w:rsidP="00F9412B">
      <w:pPr>
        <w:pStyle w:val="ConsPlusNonformat"/>
      </w:pPr>
      <w:r>
        <w:t>г. Магадан                                    "___" _____________ 20__ год</w:t>
      </w:r>
    </w:p>
    <w:p w:rsidR="00F9412B" w:rsidRDefault="00F9412B" w:rsidP="00F9412B">
      <w:pPr>
        <w:pStyle w:val="ConsPlusNonformat"/>
      </w:pPr>
    </w:p>
    <w:p w:rsidR="00F9412B" w:rsidRDefault="00F9412B" w:rsidP="00F9412B">
      <w:pPr>
        <w:pStyle w:val="ConsPlusNonformat"/>
      </w:pPr>
      <w:r>
        <w:t xml:space="preserve">    Граждани</w:t>
      </w:r>
      <w:proofErr w:type="gramStart"/>
      <w:r>
        <w:t>н(</w:t>
      </w:r>
      <w:proofErr w:type="gramEnd"/>
      <w:r>
        <w:t>ка) _________________________________________, именуемый(</w:t>
      </w:r>
      <w:proofErr w:type="spellStart"/>
      <w:r>
        <w:t>ая</w:t>
      </w:r>
      <w:proofErr w:type="spellEnd"/>
      <w:r>
        <w:t>)</w:t>
      </w:r>
    </w:p>
    <w:p w:rsidR="00F9412B" w:rsidRDefault="00F9412B" w:rsidP="00F9412B">
      <w:pPr>
        <w:pStyle w:val="ConsPlusNonformat"/>
      </w:pPr>
      <w:r>
        <w:t xml:space="preserve">в  дальнейшем  "Участник  Подпрограммы",  орган  местного самоуправления </w:t>
      </w:r>
      <w:proofErr w:type="gramStart"/>
      <w:r>
        <w:t>в</w:t>
      </w:r>
      <w:proofErr w:type="gramEnd"/>
    </w:p>
    <w:p w:rsidR="00F9412B" w:rsidRDefault="00F9412B" w:rsidP="00F9412B">
      <w:pPr>
        <w:pStyle w:val="ConsPlusNonformat"/>
      </w:pPr>
      <w:r>
        <w:t>сфере образования в лице руководителя ____________________________________</w:t>
      </w:r>
    </w:p>
    <w:p w:rsidR="00F9412B" w:rsidRDefault="00F9412B" w:rsidP="00F9412B">
      <w:pPr>
        <w:pStyle w:val="ConsPlusNonformat"/>
      </w:pPr>
      <w:r>
        <w:t>_________________________________________________________________________,</w:t>
      </w:r>
    </w:p>
    <w:p w:rsidR="00F9412B" w:rsidRDefault="00F9412B" w:rsidP="00F9412B">
      <w:pPr>
        <w:pStyle w:val="ConsPlusNonformat"/>
      </w:pPr>
      <w:proofErr w:type="gramStart"/>
      <w:r>
        <w:t>действующего</w:t>
      </w:r>
      <w:proofErr w:type="gramEnd"/>
      <w:r>
        <w:t xml:space="preserve"> на основании _______________________________________________,</w:t>
      </w:r>
    </w:p>
    <w:p w:rsidR="00F9412B" w:rsidRDefault="00F9412B" w:rsidP="00F9412B">
      <w:pPr>
        <w:pStyle w:val="ConsPlusNonformat"/>
      </w:pPr>
      <w:r>
        <w:t>именуемый  в дальнейшем "уполномоченный орган", министерство образования и</w:t>
      </w:r>
    </w:p>
    <w:p w:rsidR="00F9412B" w:rsidRDefault="00F9412B" w:rsidP="00F9412B">
      <w:pPr>
        <w:pStyle w:val="ConsPlusNonformat"/>
      </w:pPr>
      <w:r>
        <w:t>молодежной политики Магаданской области в лице министра __________________</w:t>
      </w:r>
    </w:p>
    <w:p w:rsidR="00F9412B" w:rsidRDefault="00F9412B" w:rsidP="00F9412B">
      <w:pPr>
        <w:pStyle w:val="ConsPlusNonformat"/>
      </w:pPr>
      <w:r>
        <w:t>__________________________________________________________________________</w:t>
      </w:r>
    </w:p>
    <w:p w:rsidR="00F9412B" w:rsidRDefault="00F9412B" w:rsidP="00F9412B">
      <w:pPr>
        <w:pStyle w:val="ConsPlusNonformat"/>
      </w:pPr>
      <w:r>
        <w:t>_________________________________________________________________________,</w:t>
      </w:r>
    </w:p>
    <w:p w:rsidR="00F9412B" w:rsidRDefault="00F9412B" w:rsidP="00F9412B">
      <w:pPr>
        <w:pStyle w:val="ConsPlusNonformat"/>
      </w:pPr>
      <w:r>
        <w:t>действующег</w:t>
      </w:r>
      <w:proofErr w:type="gramStart"/>
      <w:r>
        <w:t>о(</w:t>
      </w:r>
      <w:proofErr w:type="gramEnd"/>
      <w:r>
        <w:t>ей)   на   основании   Положения,   именуемое   в  дальнейшем</w:t>
      </w:r>
    </w:p>
    <w:p w:rsidR="00F9412B" w:rsidRDefault="00F9412B" w:rsidP="00F9412B">
      <w:pPr>
        <w:pStyle w:val="ConsPlusNonformat"/>
      </w:pPr>
      <w:r>
        <w:t>"министерство",   вместе   именуемые  в  дальнейшем  "Стороны",  заключили</w:t>
      </w:r>
    </w:p>
    <w:p w:rsidR="00F9412B" w:rsidRDefault="00F9412B" w:rsidP="00F9412B">
      <w:pPr>
        <w:pStyle w:val="ConsPlusNonformat"/>
      </w:pPr>
      <w:r>
        <w:t>настоящее соглашение о нижеследующем:</w:t>
      </w:r>
    </w:p>
    <w:p w:rsidR="00F9412B" w:rsidRDefault="00F9412B" w:rsidP="00F9412B">
      <w:pPr>
        <w:pStyle w:val="ConsPlusNormal"/>
        <w:ind w:firstLine="540"/>
        <w:jc w:val="both"/>
      </w:pPr>
    </w:p>
    <w:p w:rsidR="00F9412B" w:rsidRDefault="00F9412B" w:rsidP="00F9412B">
      <w:pPr>
        <w:pStyle w:val="ConsPlusNormal"/>
        <w:ind w:firstLine="540"/>
        <w:jc w:val="both"/>
      </w:pPr>
      <w:r>
        <w:t xml:space="preserve">1. </w:t>
      </w:r>
      <w:proofErr w:type="gramStart"/>
      <w:r>
        <w:t>Социальная поддержка молодых учителей общеобразовательных учреждений Магаданской области в улучшении жилищных условий и заключивших настоящее соглашение осуществляется в рамках реализации подпрограммы "Ипотечное кредитование молодых учителей общеобразовательных организаций в Магаданской области" на 2014-2020 годы" государственной программы Магаданской области "Развитие образования в Магаданской области" на 2014-2020 годы", утвержденной постановлением администрации Магаданской области от 28 ноября 2013 г. N 1179-па (далее - Подпрограмма).</w:t>
      </w:r>
      <w:proofErr w:type="gramEnd"/>
    </w:p>
    <w:p w:rsidR="00F9412B" w:rsidRDefault="00F9412B" w:rsidP="00F9412B">
      <w:pPr>
        <w:pStyle w:val="ConsPlusNormal"/>
        <w:ind w:firstLine="540"/>
        <w:jc w:val="both"/>
      </w:pPr>
    </w:p>
    <w:p w:rsidR="00F9412B" w:rsidRDefault="00F9412B" w:rsidP="00F9412B">
      <w:pPr>
        <w:pStyle w:val="ConsPlusNormal"/>
        <w:ind w:firstLine="540"/>
        <w:jc w:val="both"/>
      </w:pPr>
      <w:r>
        <w:t>2. Уполномоченный орган:</w:t>
      </w:r>
    </w:p>
    <w:p w:rsidR="00F9412B" w:rsidRDefault="00F9412B" w:rsidP="00F9412B">
      <w:pPr>
        <w:pStyle w:val="ConsPlusNormal"/>
        <w:ind w:firstLine="540"/>
        <w:jc w:val="both"/>
      </w:pPr>
      <w:r>
        <w:t>2.1. По запросу министерства предоставляет информацию о выполнении Участником Подпрограммы условий настоящего Соглашения.</w:t>
      </w:r>
    </w:p>
    <w:p w:rsidR="00F9412B" w:rsidRDefault="00F9412B" w:rsidP="00F9412B">
      <w:pPr>
        <w:pStyle w:val="ConsPlusNormal"/>
        <w:ind w:firstLine="540"/>
        <w:jc w:val="both"/>
      </w:pPr>
    </w:p>
    <w:p w:rsidR="00F9412B" w:rsidRDefault="00F9412B" w:rsidP="00F9412B">
      <w:pPr>
        <w:pStyle w:val="ConsPlusNormal"/>
        <w:ind w:firstLine="540"/>
        <w:jc w:val="both"/>
      </w:pPr>
      <w:r>
        <w:t>3. Участник Подпрограммы:</w:t>
      </w:r>
    </w:p>
    <w:p w:rsidR="00F9412B" w:rsidRDefault="00F9412B" w:rsidP="00F9412B">
      <w:pPr>
        <w:pStyle w:val="ConsPlusNormal"/>
        <w:ind w:firstLine="540"/>
        <w:jc w:val="both"/>
      </w:pPr>
    </w:p>
    <w:p w:rsidR="00F9412B" w:rsidRDefault="00F9412B" w:rsidP="00F9412B">
      <w:pPr>
        <w:pStyle w:val="ConsPlusNonformat"/>
      </w:pPr>
      <w:r>
        <w:t xml:space="preserve">    3.1. Обязуется отработать в __________________________________________</w:t>
      </w:r>
    </w:p>
    <w:p w:rsidR="00F9412B" w:rsidRDefault="00F9412B" w:rsidP="00F9412B">
      <w:pPr>
        <w:pStyle w:val="ConsPlusNonformat"/>
      </w:pPr>
      <w:r>
        <w:t>__________________________________________________________________________</w:t>
      </w:r>
    </w:p>
    <w:p w:rsidR="00F9412B" w:rsidRDefault="00F9412B" w:rsidP="00F9412B">
      <w:pPr>
        <w:pStyle w:val="ConsPlusNonformat"/>
      </w:pPr>
      <w:r>
        <w:t>__________________________________________________________________________</w:t>
      </w:r>
    </w:p>
    <w:p w:rsidR="00F9412B" w:rsidRDefault="00F9412B" w:rsidP="00F9412B">
      <w:pPr>
        <w:pStyle w:val="ConsPlusNonformat"/>
      </w:pPr>
      <w:r>
        <w:t xml:space="preserve">    (наименование общеобразовательного учреждения Магаданской области)</w:t>
      </w:r>
    </w:p>
    <w:p w:rsidR="00F9412B" w:rsidRDefault="00F9412B" w:rsidP="00F9412B">
      <w:pPr>
        <w:pStyle w:val="ConsPlusNonformat"/>
      </w:pPr>
      <w:r>
        <w:t>не менее пяти лет со дня заключения настоящего Соглашения.</w:t>
      </w:r>
    </w:p>
    <w:p w:rsidR="00F9412B" w:rsidRDefault="00F9412B" w:rsidP="00F9412B">
      <w:pPr>
        <w:pStyle w:val="ConsPlusNormal"/>
        <w:ind w:firstLine="540"/>
        <w:jc w:val="both"/>
      </w:pPr>
    </w:p>
    <w:p w:rsidR="00F9412B" w:rsidRDefault="00F9412B" w:rsidP="00F9412B">
      <w:pPr>
        <w:pStyle w:val="ConsPlusNormal"/>
        <w:ind w:firstLine="540"/>
        <w:jc w:val="both"/>
      </w:pPr>
      <w:r>
        <w:t>3.2. Заключает договор ипотечного кредита на приобретение жилья в соответствии с условиями Подпрограммы.</w:t>
      </w:r>
    </w:p>
    <w:p w:rsidR="00F9412B" w:rsidRDefault="00F9412B" w:rsidP="00F9412B">
      <w:pPr>
        <w:pStyle w:val="ConsPlusNormal"/>
        <w:ind w:firstLine="540"/>
        <w:jc w:val="both"/>
      </w:pPr>
      <w:r>
        <w:t>3.3. Обязуется использовать социальные выплаты, перечисленные министерством, строго по целевому назначению в соответствии с Подпрограммой.</w:t>
      </w:r>
    </w:p>
    <w:p w:rsidR="00F9412B" w:rsidRDefault="00F9412B" w:rsidP="00F9412B">
      <w:pPr>
        <w:pStyle w:val="ConsPlusNormal"/>
        <w:ind w:firstLine="540"/>
        <w:jc w:val="both"/>
      </w:pPr>
      <w:r>
        <w:t xml:space="preserve">3.4. В случае нарушения Участником Подпрограммы условий настоящего </w:t>
      </w:r>
      <w:proofErr w:type="gramStart"/>
      <w:r>
        <w:t>Соглашения</w:t>
      </w:r>
      <w:proofErr w:type="gramEnd"/>
      <w:r>
        <w:t xml:space="preserve"> полученные средства подлежат возврату в областной бюджет в полном объеме в течение десяти календарных дней с даты выявления нарушений условий настоящего Соглашения. В противном случае указанные средства подлежат взысканию в судебном порядке.</w:t>
      </w:r>
    </w:p>
    <w:p w:rsidR="00F9412B" w:rsidRDefault="00F9412B" w:rsidP="00F9412B">
      <w:pPr>
        <w:pStyle w:val="ConsPlusNormal"/>
        <w:ind w:firstLine="540"/>
        <w:jc w:val="both"/>
      </w:pPr>
    </w:p>
    <w:p w:rsidR="00F9412B" w:rsidRDefault="00F9412B" w:rsidP="00F9412B">
      <w:pPr>
        <w:pStyle w:val="ConsPlusNormal"/>
        <w:ind w:firstLine="540"/>
        <w:jc w:val="both"/>
      </w:pPr>
      <w:r>
        <w:t>4. Министерство:</w:t>
      </w:r>
    </w:p>
    <w:p w:rsidR="00F9412B" w:rsidRDefault="00F9412B" w:rsidP="00F9412B">
      <w:pPr>
        <w:pStyle w:val="ConsPlusNormal"/>
        <w:ind w:firstLine="540"/>
        <w:jc w:val="both"/>
      </w:pPr>
      <w:r>
        <w:lastRenderedPageBreak/>
        <w:t>4.1. Организует работу по реализации Подпрограммы.</w:t>
      </w:r>
    </w:p>
    <w:p w:rsidR="00F9412B" w:rsidRDefault="00F9412B" w:rsidP="00F9412B">
      <w:pPr>
        <w:pStyle w:val="ConsPlusNormal"/>
        <w:ind w:firstLine="540"/>
        <w:jc w:val="both"/>
      </w:pPr>
      <w:r>
        <w:t>4.2. Осуществляет координацию взаимодействия Сторон Соглашения.</w:t>
      </w:r>
    </w:p>
    <w:p w:rsidR="00F9412B" w:rsidRDefault="00F9412B" w:rsidP="00F9412B">
      <w:pPr>
        <w:pStyle w:val="ConsPlusNormal"/>
        <w:ind w:firstLine="540"/>
        <w:jc w:val="both"/>
      </w:pPr>
      <w:r>
        <w:t>4.3. Перечисляет на счет Участника Подпрограммы денежные средства социальной выплаты.</w:t>
      </w:r>
    </w:p>
    <w:p w:rsidR="00F9412B" w:rsidRDefault="00F9412B" w:rsidP="00F9412B">
      <w:pPr>
        <w:pStyle w:val="ConsPlusNormal"/>
        <w:ind w:firstLine="540"/>
        <w:jc w:val="both"/>
      </w:pPr>
      <w:r>
        <w:t>5. В случае нарушения положений настоящего соглашения Стороны несут ответственность в соответствии с действующим законодательством.</w:t>
      </w:r>
    </w:p>
    <w:p w:rsidR="00F9412B" w:rsidRDefault="00F9412B" w:rsidP="00F9412B">
      <w:pPr>
        <w:pStyle w:val="ConsPlusNormal"/>
        <w:ind w:firstLine="540"/>
        <w:jc w:val="both"/>
      </w:pPr>
      <w:r>
        <w:t>6.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F9412B" w:rsidRDefault="00F9412B" w:rsidP="00F9412B">
      <w:pPr>
        <w:pStyle w:val="ConsPlusNormal"/>
        <w:ind w:firstLine="540"/>
        <w:jc w:val="both"/>
      </w:pPr>
      <w:r>
        <w:t>7. Если одна из Сторон окажется не в состоянии выполнить принятые на себя обязательства по настоящему Соглашению вследствие наступления обстоятельств непреодолимой силы в течение определенного времени, срок исполнения данных обязательств переносится на срок действия обстоятельств непреодолимой силы.</w:t>
      </w:r>
    </w:p>
    <w:p w:rsidR="00F9412B" w:rsidRDefault="00F9412B" w:rsidP="00F9412B">
      <w:pPr>
        <w:pStyle w:val="ConsPlusNormal"/>
        <w:ind w:firstLine="540"/>
        <w:jc w:val="both"/>
      </w:pPr>
      <w:r>
        <w:t>8. В случае неисполнения одной из Сторон обязательств по настоящему Соглашению настоящее Соглашение может быть расторгнуто в установленном порядке с предварительным уведомлением Сторон.</w:t>
      </w:r>
    </w:p>
    <w:p w:rsidR="00F9412B" w:rsidRDefault="00F9412B" w:rsidP="00F9412B">
      <w:pPr>
        <w:pStyle w:val="ConsPlusNormal"/>
        <w:ind w:firstLine="540"/>
        <w:jc w:val="both"/>
      </w:pPr>
      <w:r>
        <w:t>9. Настоящее Соглашение может быть изменено либо дополнено по соглашению Сторон. Все изменения и дополнения оформляются письменно и являются неотъемлемой частью настоящего Соглашения.</w:t>
      </w:r>
    </w:p>
    <w:p w:rsidR="00F9412B" w:rsidRDefault="00F9412B" w:rsidP="00F9412B">
      <w:pPr>
        <w:pStyle w:val="ConsPlusNormal"/>
        <w:ind w:firstLine="540"/>
        <w:jc w:val="both"/>
      </w:pPr>
      <w:r>
        <w:t>10. Настоящее Соглашение составлено в трех подлинных экземплярах по одному для каждой из Сторон. Все экземпляры имеют равную юридическую силу.</w:t>
      </w:r>
    </w:p>
    <w:p w:rsidR="00F9412B" w:rsidRDefault="00F9412B" w:rsidP="00F9412B">
      <w:pPr>
        <w:pStyle w:val="ConsPlusNormal"/>
        <w:ind w:firstLine="540"/>
        <w:jc w:val="both"/>
      </w:pPr>
      <w:r>
        <w:t>11. Настоящее Соглашение вступает в силу со дня его подписания Сторонами и действует до полного исполнения обязательства Сторонами, но не менее пяти лет.</w:t>
      </w:r>
    </w:p>
    <w:p w:rsidR="00F9412B" w:rsidRDefault="00F9412B" w:rsidP="00F9412B">
      <w:pPr>
        <w:pStyle w:val="ConsPlusNormal"/>
        <w:ind w:firstLine="540"/>
        <w:jc w:val="both"/>
      </w:pPr>
      <w:r>
        <w:t>12. Подписи и реквизиты Сторон:</w:t>
      </w:r>
    </w:p>
    <w:p w:rsidR="00F9412B" w:rsidRDefault="00F9412B" w:rsidP="00F9412B">
      <w:pPr>
        <w:pStyle w:val="ConsPlusNormal"/>
        <w:ind w:firstLine="540"/>
        <w:jc w:val="both"/>
      </w:pPr>
    </w:p>
    <w:p w:rsidR="00F9412B" w:rsidRDefault="00F9412B" w:rsidP="00F9412B">
      <w:pPr>
        <w:pStyle w:val="ConsPlusNonformat"/>
      </w:pPr>
      <w:r>
        <w:t xml:space="preserve">     Министерство                Участник               Уполномоченный</w:t>
      </w:r>
    </w:p>
    <w:p w:rsidR="00F9412B" w:rsidRDefault="00F9412B" w:rsidP="00F9412B">
      <w:pPr>
        <w:pStyle w:val="ConsPlusNonformat"/>
      </w:pPr>
      <w:r>
        <w:t xml:space="preserve">                               Подпрограммы                  орган</w:t>
      </w:r>
    </w:p>
    <w:p w:rsidR="00F9412B" w:rsidRDefault="00F9412B" w:rsidP="00F9412B">
      <w:pPr>
        <w:pStyle w:val="ConsPlusNonformat"/>
      </w:pPr>
      <w:r>
        <w:t>______________________    ______________________    ______________________</w:t>
      </w:r>
    </w:p>
    <w:p w:rsidR="00F9412B" w:rsidRDefault="00F9412B" w:rsidP="00F9412B">
      <w:pPr>
        <w:pStyle w:val="ConsPlusNonformat"/>
      </w:pPr>
      <w:r>
        <w:t>______________________    ______________________    ______________________</w:t>
      </w:r>
    </w:p>
    <w:p w:rsidR="00F9412B" w:rsidRDefault="00F9412B" w:rsidP="00F9412B">
      <w:pPr>
        <w:pStyle w:val="ConsPlusNonformat"/>
      </w:pPr>
      <w:r>
        <w:t>______________________    ______________________    ______________________</w:t>
      </w:r>
    </w:p>
    <w:p w:rsidR="00F9412B" w:rsidRDefault="00F9412B" w:rsidP="00F9412B">
      <w:pPr>
        <w:pStyle w:val="ConsPlusNonformat"/>
      </w:pPr>
      <w:r>
        <w:t>______________________    ______________________    ______________________</w:t>
      </w:r>
    </w:p>
    <w:p w:rsidR="00F9412B" w:rsidRDefault="00F9412B" w:rsidP="00F9412B">
      <w:pPr>
        <w:pStyle w:val="ConsPlusNonformat"/>
      </w:pPr>
      <w:r>
        <w:t>______________________    ______________________    ______________________</w:t>
      </w:r>
    </w:p>
    <w:p w:rsidR="00F9412B" w:rsidRDefault="00F9412B" w:rsidP="00F9412B">
      <w:pPr>
        <w:pStyle w:val="ConsPlusNonformat"/>
      </w:pPr>
      <w:r>
        <w:t>______________________    ______________________    ______________________</w:t>
      </w:r>
    </w:p>
    <w:p w:rsidR="00F9412B" w:rsidRDefault="00F9412B" w:rsidP="00F9412B">
      <w:pPr>
        <w:pStyle w:val="ConsPlusNormal"/>
        <w:jc w:val="right"/>
      </w:pPr>
    </w:p>
    <w:p w:rsidR="00F9412B" w:rsidRDefault="00F9412B" w:rsidP="00F9412B">
      <w:pPr>
        <w:pStyle w:val="ConsPlusNormal"/>
        <w:jc w:val="right"/>
      </w:pPr>
    </w:p>
    <w:p w:rsidR="006A2F85" w:rsidRDefault="006A2F85"/>
    <w:sectPr w:rsidR="006A2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2B"/>
    <w:rsid w:val="006A2F85"/>
    <w:rsid w:val="00F94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941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941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941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941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2015-01-20T17:27:00Z</dcterms:created>
  <dcterms:modified xsi:type="dcterms:W3CDTF">2015-01-20T17:29:00Z</dcterms:modified>
</cp:coreProperties>
</file>