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48" w:rsidRDefault="009C0348" w:rsidP="009C0348">
      <w:pPr>
        <w:pStyle w:val="ConsPlusNormal"/>
        <w:jc w:val="right"/>
        <w:outlineLvl w:val="1"/>
      </w:pPr>
      <w:r>
        <w:t>Приложение N 5</w:t>
      </w:r>
    </w:p>
    <w:p w:rsidR="009C0348" w:rsidRDefault="009C0348" w:rsidP="009C0348">
      <w:pPr>
        <w:pStyle w:val="ConsPlusNormal"/>
        <w:jc w:val="right"/>
      </w:pPr>
      <w:r>
        <w:t>к Порядку</w:t>
      </w:r>
    </w:p>
    <w:p w:rsidR="009C0348" w:rsidRDefault="009C0348" w:rsidP="009C0348">
      <w:pPr>
        <w:pStyle w:val="ConsPlusNormal"/>
        <w:jc w:val="right"/>
      </w:pPr>
      <w:r>
        <w:t>предоставления социальной выплаты</w:t>
      </w:r>
    </w:p>
    <w:p w:rsidR="009C0348" w:rsidRDefault="009C0348" w:rsidP="009C0348">
      <w:pPr>
        <w:pStyle w:val="ConsPlusNormal"/>
        <w:jc w:val="right"/>
      </w:pPr>
      <w:r>
        <w:t>молодым учителям в рамках реализации</w:t>
      </w:r>
    </w:p>
    <w:p w:rsidR="009C0348" w:rsidRDefault="009C0348" w:rsidP="009C0348">
      <w:pPr>
        <w:pStyle w:val="ConsPlusNormal"/>
        <w:jc w:val="right"/>
      </w:pPr>
      <w:r>
        <w:t>Подпрограммы "Ипотечное кредитование</w:t>
      </w:r>
    </w:p>
    <w:p w:rsidR="009C0348" w:rsidRDefault="009C0348" w:rsidP="009C0348">
      <w:pPr>
        <w:pStyle w:val="ConsPlusNormal"/>
        <w:jc w:val="right"/>
      </w:pPr>
      <w:r>
        <w:t>молодых учителей общеобразовательных</w:t>
      </w:r>
    </w:p>
    <w:p w:rsidR="009C0348" w:rsidRDefault="009C0348" w:rsidP="009C0348">
      <w:pPr>
        <w:pStyle w:val="ConsPlusNormal"/>
        <w:jc w:val="right"/>
      </w:pPr>
      <w:r>
        <w:t>организаций в Магаданской области"</w:t>
      </w:r>
    </w:p>
    <w:p w:rsidR="009C0348" w:rsidRDefault="009C0348" w:rsidP="009C0348">
      <w:pPr>
        <w:pStyle w:val="ConsPlusNormal"/>
        <w:jc w:val="right"/>
      </w:pPr>
      <w:r>
        <w:t xml:space="preserve">на 2014-2020 годы" </w:t>
      </w:r>
      <w:proofErr w:type="gramStart"/>
      <w:r>
        <w:t>государственной</w:t>
      </w:r>
      <w:proofErr w:type="gramEnd"/>
    </w:p>
    <w:p w:rsidR="009C0348" w:rsidRDefault="009C0348" w:rsidP="009C0348">
      <w:pPr>
        <w:pStyle w:val="ConsPlusNormal"/>
        <w:jc w:val="right"/>
      </w:pPr>
      <w:r>
        <w:t>программы Магаданской области</w:t>
      </w:r>
    </w:p>
    <w:p w:rsidR="009C0348" w:rsidRDefault="009C0348" w:rsidP="009C0348">
      <w:pPr>
        <w:pStyle w:val="ConsPlusNormal"/>
        <w:jc w:val="right"/>
      </w:pPr>
      <w:r>
        <w:t xml:space="preserve">"Развитие образования </w:t>
      </w:r>
      <w:proofErr w:type="gramStart"/>
      <w:r>
        <w:t>в</w:t>
      </w:r>
      <w:proofErr w:type="gramEnd"/>
    </w:p>
    <w:p w:rsidR="009C0348" w:rsidRDefault="009C0348" w:rsidP="009C0348">
      <w:pPr>
        <w:pStyle w:val="ConsPlusNormal"/>
        <w:jc w:val="right"/>
      </w:pPr>
      <w:r>
        <w:t>Магаданской области"</w:t>
      </w:r>
    </w:p>
    <w:p w:rsidR="009C0348" w:rsidRDefault="009C0348" w:rsidP="009C0348">
      <w:pPr>
        <w:pStyle w:val="ConsPlusNormal"/>
        <w:jc w:val="right"/>
      </w:pPr>
      <w:r>
        <w:t>на 2014-2020 годы"</w:t>
      </w:r>
    </w:p>
    <w:p w:rsidR="009C0348" w:rsidRDefault="009C0348" w:rsidP="009C0348">
      <w:pPr>
        <w:pStyle w:val="ConsPlusNormal"/>
        <w:jc w:val="right"/>
      </w:pPr>
    </w:p>
    <w:p w:rsidR="009C0348" w:rsidRDefault="009C0348" w:rsidP="009C0348">
      <w:pPr>
        <w:pStyle w:val="ConsPlusNormal"/>
        <w:jc w:val="right"/>
      </w:pPr>
      <w:r>
        <w:t>Утвержден</w:t>
      </w:r>
    </w:p>
    <w:p w:rsidR="009C0348" w:rsidRDefault="009C0348" w:rsidP="009C0348">
      <w:pPr>
        <w:pStyle w:val="ConsPlusNormal"/>
        <w:jc w:val="right"/>
      </w:pPr>
      <w:r>
        <w:t>приказом</w:t>
      </w:r>
    </w:p>
    <w:p w:rsidR="009C0348" w:rsidRDefault="009C0348" w:rsidP="009C0348">
      <w:pPr>
        <w:pStyle w:val="ConsPlusNormal"/>
        <w:jc w:val="right"/>
      </w:pPr>
      <w:r>
        <w:t>Министерства образования</w:t>
      </w:r>
    </w:p>
    <w:p w:rsidR="009C0348" w:rsidRDefault="009C0348" w:rsidP="009C0348">
      <w:pPr>
        <w:pStyle w:val="ConsPlusNormal"/>
        <w:jc w:val="right"/>
      </w:pPr>
      <w:r>
        <w:t>и молодежной политики</w:t>
      </w:r>
    </w:p>
    <w:p w:rsidR="009C0348" w:rsidRDefault="009C0348" w:rsidP="009C0348">
      <w:pPr>
        <w:pStyle w:val="ConsPlusNormal"/>
        <w:jc w:val="right"/>
      </w:pPr>
      <w:r>
        <w:t>Магаданской области</w:t>
      </w:r>
    </w:p>
    <w:p w:rsidR="009C0348" w:rsidRDefault="009C0348" w:rsidP="009C0348">
      <w:pPr>
        <w:pStyle w:val="ConsPlusNormal"/>
        <w:jc w:val="right"/>
      </w:pPr>
      <w:r>
        <w:t>от __________ N ___</w:t>
      </w:r>
    </w:p>
    <w:p w:rsidR="009C0348" w:rsidRDefault="009C0348" w:rsidP="009C0348">
      <w:pPr>
        <w:pStyle w:val="ConsPlusNormal"/>
        <w:jc w:val="right"/>
      </w:pPr>
    </w:p>
    <w:p w:rsidR="009C0348" w:rsidRDefault="009C0348" w:rsidP="009C0348">
      <w:pPr>
        <w:pStyle w:val="ConsPlusNormal"/>
        <w:jc w:val="center"/>
        <w:rPr>
          <w:b/>
          <w:bCs/>
          <w:sz w:val="16"/>
          <w:szCs w:val="16"/>
        </w:rPr>
      </w:pPr>
      <w:bookmarkStart w:id="0" w:name="Par404"/>
      <w:bookmarkEnd w:id="0"/>
      <w:r>
        <w:rPr>
          <w:b/>
          <w:bCs/>
          <w:sz w:val="16"/>
          <w:szCs w:val="16"/>
        </w:rPr>
        <w:t>СПИСОК</w:t>
      </w:r>
    </w:p>
    <w:p w:rsidR="009C0348" w:rsidRDefault="009C0348" w:rsidP="009C034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молодых учителей - участников Подпрограммы</w:t>
      </w:r>
    </w:p>
    <w:p w:rsidR="009C0348" w:rsidRDefault="009C0348" w:rsidP="009C034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"Ипотечное кредитование молодых учителей общеобразовательных</w:t>
      </w:r>
    </w:p>
    <w:p w:rsidR="009C0348" w:rsidRDefault="009C0348" w:rsidP="009C034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организаций в Магаданской области" на 2014-2020 годы"</w:t>
      </w:r>
    </w:p>
    <w:p w:rsidR="009C0348" w:rsidRDefault="009C0348" w:rsidP="009C034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государственной программы Магаданской области</w:t>
      </w:r>
    </w:p>
    <w:p w:rsidR="009C0348" w:rsidRDefault="009C0348" w:rsidP="009C034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"Развитие образования в Магаданской области"</w:t>
      </w:r>
    </w:p>
    <w:p w:rsidR="009C0348" w:rsidRDefault="009C0348" w:rsidP="009C034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2014-2020 годы"</w:t>
      </w:r>
    </w:p>
    <w:p w:rsidR="009C0348" w:rsidRDefault="009C0348" w:rsidP="009C034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_________________________________________________</w:t>
      </w:r>
    </w:p>
    <w:p w:rsidR="009C0348" w:rsidRDefault="009C0348" w:rsidP="009C034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(наименование муниципального образования)</w:t>
      </w:r>
    </w:p>
    <w:p w:rsidR="009C0348" w:rsidRDefault="009C0348" w:rsidP="009C034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60"/>
        <w:gridCol w:w="960"/>
        <w:gridCol w:w="840"/>
        <w:gridCol w:w="840"/>
        <w:gridCol w:w="840"/>
        <w:gridCol w:w="840"/>
        <w:gridCol w:w="960"/>
        <w:gridCol w:w="960"/>
        <w:gridCol w:w="840"/>
        <w:gridCol w:w="840"/>
        <w:gridCol w:w="1080"/>
        <w:gridCol w:w="1200"/>
        <w:gridCol w:w="1320"/>
        <w:gridCol w:w="960"/>
      </w:tblGrid>
      <w:tr w:rsidR="009C0348" w:rsidTr="00A52AE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Данные о молодом учителе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Данные о членах семьи молодого учителя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Дата подачи заявления об участии в подпрограмме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tr w:rsidR="009C0348" w:rsidTr="00A52AE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 xml:space="preserve">паспорт гражданина Российской Федерации или свидетельство о рождении несовершеннолетнего, не </w:t>
            </w:r>
            <w:r>
              <w:lastRenderedPageBreak/>
              <w:t>достигшего 14 лет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стоимость 1 кв. метра (тыс. рублей)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размер общей площади жилого помещения (кв. м)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Всего: (гр. 14 х гр. 15)</w:t>
            </w:r>
          </w:p>
        </w:tc>
      </w:tr>
      <w:tr w:rsidR="009C0348" w:rsidTr="00A52AE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ind w:firstLine="540"/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ind w:firstLine="540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</w:p>
        </w:tc>
      </w:tr>
      <w:tr w:rsidR="009C0348" w:rsidTr="00A52A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  <w:jc w:val="center"/>
            </w:pPr>
            <w:r>
              <w:t>15</w:t>
            </w:r>
          </w:p>
        </w:tc>
      </w:tr>
      <w:tr w:rsidR="009C0348" w:rsidTr="00A52A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348" w:rsidRDefault="009C0348" w:rsidP="00A52AEA">
            <w:pPr>
              <w:pStyle w:val="ConsPlusNormal"/>
            </w:pPr>
          </w:p>
        </w:tc>
      </w:tr>
    </w:tbl>
    <w:p w:rsidR="009C0348" w:rsidRDefault="009C0348" w:rsidP="009C0348">
      <w:pPr>
        <w:pStyle w:val="ConsPlusNormal"/>
        <w:jc w:val="right"/>
      </w:pPr>
    </w:p>
    <w:p w:rsidR="006A2F85" w:rsidRDefault="006A2F85">
      <w:bookmarkStart w:id="1" w:name="_GoBack"/>
      <w:bookmarkEnd w:id="1"/>
    </w:p>
    <w:sectPr w:rsidR="006A2F85" w:rsidSect="009C03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48"/>
    <w:rsid w:val="006A2F85"/>
    <w:rsid w:val="009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0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0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2015-01-20T17:28:00Z</dcterms:created>
  <dcterms:modified xsi:type="dcterms:W3CDTF">2015-01-20T17:30:00Z</dcterms:modified>
</cp:coreProperties>
</file>