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FA" w:rsidRDefault="00BC3FFA" w:rsidP="00BC3FFA">
      <w:pPr>
        <w:pStyle w:val="ConsPlusNormal"/>
        <w:jc w:val="right"/>
        <w:outlineLvl w:val="2"/>
      </w:pPr>
      <w:r>
        <w:t>Приложение N 6</w:t>
      </w:r>
    </w:p>
    <w:p w:rsidR="00BC3FFA" w:rsidRDefault="00BC3FFA" w:rsidP="00BC3FFA">
      <w:pPr>
        <w:pStyle w:val="ConsPlusNormal"/>
        <w:jc w:val="right"/>
      </w:pPr>
      <w:r>
        <w:t>к Порядку</w:t>
      </w:r>
    </w:p>
    <w:p w:rsidR="00BC3FFA" w:rsidRDefault="00BC3FFA" w:rsidP="00BC3FFA">
      <w:pPr>
        <w:pStyle w:val="ConsPlusNormal"/>
        <w:jc w:val="both"/>
      </w:pPr>
    </w:p>
    <w:p w:rsidR="00BC3FFA" w:rsidRDefault="00BC3FFA" w:rsidP="00BC3FFA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BC3FFA" w:rsidRDefault="00BC3FFA" w:rsidP="00BC3FFA">
      <w:pPr>
        <w:pStyle w:val="ConsPlusNonformat"/>
        <w:jc w:val="both"/>
      </w:pPr>
      <w:r>
        <w:t xml:space="preserve">                             Министр образования и науки Мурманской области</w:t>
      </w:r>
    </w:p>
    <w:p w:rsidR="00BC3FFA" w:rsidRDefault="00BC3FFA" w:rsidP="00BC3FF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C3FFA" w:rsidRDefault="00BC3FFA" w:rsidP="00BC3FFA">
      <w:pPr>
        <w:pStyle w:val="ConsPlusNonformat"/>
        <w:jc w:val="both"/>
      </w:pPr>
      <w:r>
        <w:t xml:space="preserve">                                       (Ф.И.О., подпись, дата, печать)</w:t>
      </w:r>
    </w:p>
    <w:p w:rsidR="00BC3FFA" w:rsidRDefault="00BC3FFA" w:rsidP="00BC3FFA">
      <w:pPr>
        <w:pStyle w:val="ConsPlusNormal"/>
        <w:jc w:val="both"/>
      </w:pPr>
    </w:p>
    <w:p w:rsidR="00BC3FFA" w:rsidRDefault="00BC3FFA" w:rsidP="00BC3FFA">
      <w:pPr>
        <w:pStyle w:val="ConsPlusTitle"/>
        <w:jc w:val="center"/>
      </w:pPr>
      <w:bookmarkStart w:id="0" w:name="Par8050"/>
      <w:bookmarkEnd w:id="0"/>
      <w:r>
        <w:t>СВОДНЫЙ СПИСОК</w:t>
      </w:r>
    </w:p>
    <w:p w:rsidR="00BC3FFA" w:rsidRDefault="00BC3FFA" w:rsidP="00BC3FFA">
      <w:pPr>
        <w:pStyle w:val="ConsPlusTitle"/>
        <w:jc w:val="center"/>
      </w:pPr>
      <w:r>
        <w:t>МОЛОДЫХ УЧИТЕЛЕЙ - УЧАСТНИКОВ ПРОЕКТА "ИПОТЕКА ДЛЯ МОЛОДЫХ</w:t>
      </w:r>
    </w:p>
    <w:p w:rsidR="00BC3FFA" w:rsidRDefault="00BC3FFA" w:rsidP="00BC3FFA">
      <w:pPr>
        <w:pStyle w:val="ConsPlusTitle"/>
        <w:jc w:val="center"/>
      </w:pPr>
      <w:r>
        <w:t>УЧИТЕЛЕЙ" ПО МУРМАНСКОЙ ОБЛАСТИ НА _____________ ГОД</w:t>
      </w:r>
    </w:p>
    <w:p w:rsidR="00BC3FFA" w:rsidRDefault="00BC3FFA" w:rsidP="00BC3F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1077"/>
        <w:gridCol w:w="1474"/>
        <w:gridCol w:w="1247"/>
        <w:gridCol w:w="1587"/>
        <w:gridCol w:w="1417"/>
        <w:gridCol w:w="1644"/>
        <w:gridCol w:w="1474"/>
        <w:gridCol w:w="1814"/>
        <w:gridCol w:w="1757"/>
      </w:tblGrid>
      <w:tr w:rsidR="00BC3FFA" w:rsidTr="00BC3FFA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Данные о молодых учителях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Дата и время подачи заявления о включении в число участников проекта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 xml:space="preserve">Параметры предварительного решения банка (небанковской организации) по предоставлению ипотечного кредита (займа) молодому учителю с уровнем процентной ставки не более 8,5 % </w:t>
            </w:r>
            <w:proofErr w:type="gramStart"/>
            <w:r>
              <w:t>годовых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Расчетный максимальный размер социальной выплаты (</w:t>
            </w:r>
            <w:proofErr w:type="spellStart"/>
            <w:r>
              <w:t>РРс</w:t>
            </w:r>
            <w:proofErr w:type="spellEnd"/>
            <w:r>
              <w:t>), руб.</w:t>
            </w:r>
          </w:p>
        </w:tc>
      </w:tr>
      <w:tr w:rsidR="00BC3FFA" w:rsidTr="00BC3FFA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Паспортные д</w:t>
            </w:r>
            <w:bookmarkStart w:id="1" w:name="_GoBack"/>
            <w:bookmarkEnd w:id="1"/>
            <w:r>
              <w:t>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Место работы и должность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Размер ипотечного кредита (займа)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Ф.И.О. всех заемщиков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</w:tr>
      <w:tr w:rsidR="00BC3FFA" w:rsidTr="00BC3F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  <w:r>
              <w:t>10</w:t>
            </w:r>
          </w:p>
        </w:tc>
      </w:tr>
      <w:tr w:rsidR="00BC3FFA" w:rsidTr="00BC3FF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A" w:rsidRDefault="00BC3FFA" w:rsidP="00BC3FFA">
            <w:pPr>
              <w:pStyle w:val="ConsPlusNormal"/>
              <w:jc w:val="center"/>
            </w:pPr>
          </w:p>
        </w:tc>
      </w:tr>
    </w:tbl>
    <w:p w:rsidR="00BC3FFA" w:rsidRDefault="00BC3FFA" w:rsidP="00BC3FFA">
      <w:pPr>
        <w:pStyle w:val="ConsPlusNormal"/>
        <w:jc w:val="both"/>
      </w:pPr>
    </w:p>
    <w:p w:rsidR="00BC3FFA" w:rsidRDefault="00BC3FFA" w:rsidP="00BC3FFA">
      <w:pPr>
        <w:pStyle w:val="ConsPlusNormal"/>
        <w:jc w:val="both"/>
      </w:pPr>
    </w:p>
    <w:p w:rsidR="00545C96" w:rsidRDefault="00545C96"/>
    <w:sectPr w:rsidR="00545C96" w:rsidSect="00BC3F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FA"/>
    <w:rsid w:val="00545C96"/>
    <w:rsid w:val="00B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2016-02-15T14:41:00Z</dcterms:created>
  <dcterms:modified xsi:type="dcterms:W3CDTF">2016-02-15T14:45:00Z</dcterms:modified>
</cp:coreProperties>
</file>