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AC" w:rsidRDefault="00325FAC" w:rsidP="00325FAC">
      <w:pPr>
        <w:pStyle w:val="ConsPlusNormal"/>
        <w:jc w:val="right"/>
        <w:outlineLvl w:val="1"/>
      </w:pPr>
      <w:r>
        <w:t>Приложение N 9</w:t>
      </w:r>
    </w:p>
    <w:p w:rsidR="00325FAC" w:rsidRDefault="00325FAC" w:rsidP="00325FAC">
      <w:pPr>
        <w:pStyle w:val="ConsPlusNormal"/>
        <w:jc w:val="right"/>
      </w:pPr>
      <w:r>
        <w:t>к Положению о порядке предоставления</w:t>
      </w:r>
    </w:p>
    <w:p w:rsidR="00325FAC" w:rsidRDefault="00325FAC" w:rsidP="00325FAC">
      <w:pPr>
        <w:pStyle w:val="ConsPlusNormal"/>
        <w:jc w:val="right"/>
      </w:pPr>
      <w:r>
        <w:t>социальных выплат участникам подпрограммы</w:t>
      </w:r>
    </w:p>
    <w:p w:rsidR="00325FAC" w:rsidRDefault="00325FAC" w:rsidP="00325FAC">
      <w:pPr>
        <w:pStyle w:val="ConsPlusNormal"/>
        <w:jc w:val="right"/>
      </w:pPr>
      <w:r>
        <w:t>"Социальная поддержка граждан, участвующих</w:t>
      </w:r>
    </w:p>
    <w:p w:rsidR="00325FAC" w:rsidRDefault="00325FAC" w:rsidP="00325FAC">
      <w:pPr>
        <w:pStyle w:val="ConsPlusNormal"/>
        <w:jc w:val="right"/>
      </w:pPr>
      <w:r>
        <w:t>в ипотечном жилищном кредитовании"</w:t>
      </w:r>
    </w:p>
    <w:p w:rsidR="00325FAC" w:rsidRDefault="00325FAC" w:rsidP="00325FAC">
      <w:pPr>
        <w:pStyle w:val="ConsPlusNormal"/>
        <w:jc w:val="both"/>
      </w:pPr>
    </w:p>
    <w:p w:rsidR="00325FAC" w:rsidRDefault="00325FAC" w:rsidP="00325FAC">
      <w:pPr>
        <w:pStyle w:val="ConsPlusNonformat"/>
        <w:jc w:val="both"/>
      </w:pPr>
      <w:bookmarkStart w:id="0" w:name="Par1316"/>
      <w:bookmarkEnd w:id="0"/>
      <w:r>
        <w:t xml:space="preserve">                                  Расчет</w:t>
      </w:r>
    </w:p>
    <w:p w:rsidR="00325FAC" w:rsidRDefault="00325FAC" w:rsidP="00325FAC">
      <w:pPr>
        <w:pStyle w:val="ConsPlusNonformat"/>
        <w:jc w:val="both"/>
      </w:pPr>
      <w:r>
        <w:t xml:space="preserve">                 размера социальных выплат на компенсацию</w:t>
      </w:r>
    </w:p>
    <w:p w:rsidR="00325FAC" w:rsidRDefault="00325FAC" w:rsidP="00325FAC">
      <w:pPr>
        <w:pStyle w:val="ConsPlusNonformat"/>
        <w:jc w:val="both"/>
      </w:pPr>
      <w:r>
        <w:t xml:space="preserve">                  части процентов, начисленных банком или</w:t>
      </w:r>
    </w:p>
    <w:p w:rsidR="00325FAC" w:rsidRDefault="00325FAC" w:rsidP="00325FAC">
      <w:pPr>
        <w:pStyle w:val="ConsPlusNonformat"/>
        <w:jc w:val="both"/>
      </w:pPr>
      <w:r>
        <w:t xml:space="preserve">                   иным юридическим лицом за пользование</w:t>
      </w:r>
    </w:p>
    <w:p w:rsidR="00325FAC" w:rsidRDefault="00325FAC" w:rsidP="00325FAC">
      <w:pPr>
        <w:pStyle w:val="ConsPlusNonformat"/>
        <w:jc w:val="both"/>
      </w:pPr>
      <w:r>
        <w:t xml:space="preserve">               ипотечным кредитом (займом), </w:t>
      </w:r>
      <w:proofErr w:type="gramStart"/>
      <w:r>
        <w:t>предоставляемых</w:t>
      </w:r>
      <w:proofErr w:type="gramEnd"/>
    </w:p>
    <w:p w:rsidR="00325FAC" w:rsidRDefault="00325FAC" w:rsidP="00325FAC">
      <w:pPr>
        <w:pStyle w:val="ConsPlusNonformat"/>
        <w:jc w:val="both"/>
      </w:pPr>
      <w:r>
        <w:t xml:space="preserve">               ____________________________________________</w:t>
      </w:r>
    </w:p>
    <w:p w:rsidR="00325FAC" w:rsidRDefault="00325FAC" w:rsidP="00325FAC">
      <w:pPr>
        <w:pStyle w:val="ConsPlusNonformat"/>
        <w:jc w:val="both"/>
      </w:pPr>
      <w:r>
        <w:t xml:space="preserve">                      (Ф.И.О. участника подпрограммы)</w:t>
      </w:r>
    </w:p>
    <w:p w:rsidR="00325FAC" w:rsidRDefault="00325FAC" w:rsidP="00325FA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7320"/>
        <w:gridCol w:w="710"/>
        <w:gridCol w:w="730"/>
      </w:tblGrid>
      <w:tr w:rsidR="00325FAC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  <w:jc w:val="center"/>
            </w:pPr>
            <w:r>
              <w:t>N стр.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</w:p>
        </w:tc>
      </w:tr>
      <w:tr w:rsidR="00325FAC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  <w:jc w:val="center"/>
            </w:pPr>
            <w:bookmarkStart w:id="1" w:name="Par1328"/>
            <w:bookmarkEnd w:id="1"/>
            <w:r>
              <w:t>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  <w:r>
              <w:t>Прожиточный минимум на душу населения, утвержденный постановлением Администрации Ненецкого автономного округа на дату расчета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</w:p>
        </w:tc>
      </w:tr>
      <w:tr w:rsidR="00325FAC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  <w:jc w:val="center"/>
            </w:pPr>
            <w:bookmarkStart w:id="2" w:name="Par1332"/>
            <w:bookmarkEnd w:id="2"/>
            <w:r>
              <w:t>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  <w:r>
              <w:t>Совокупный месячный доход семьи (доход одиноко проживающего гражданина)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</w:p>
        </w:tc>
      </w:tr>
      <w:tr w:rsidR="00325FAC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  <w:jc w:val="center"/>
            </w:pPr>
            <w:bookmarkStart w:id="3" w:name="Par1336"/>
            <w:bookmarkEnd w:id="3"/>
            <w:r>
              <w:t>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  <w:r>
              <w:t>Состав семьи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</w:p>
        </w:tc>
      </w:tr>
      <w:tr w:rsidR="00325FAC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  <w:jc w:val="center"/>
            </w:pPr>
            <w:bookmarkStart w:id="4" w:name="Par1340"/>
            <w:bookmarkEnd w:id="4"/>
            <w:r>
              <w:t>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  <w:r>
              <w:t>Среднедушевой доход семьи (доход одиноко проживающего гражданина) (</w:t>
            </w:r>
            <w:r>
              <w:rPr/>
              <w:t>стр. 2</w:t>
            </w:r>
            <w:r>
              <w:t xml:space="preserve"> / </w:t>
            </w:r>
            <w:r>
              <w:rPr/>
              <w:t>стр. 3</w:t>
            </w:r>
            <w: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</w:p>
        </w:tc>
      </w:tr>
      <w:tr w:rsidR="00325FAC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  <w:r>
              <w:t>Отношение среднедушевого дохода семьи (дохода одиноко проживающего гражданина) к прожиточному минимуму (</w:t>
            </w:r>
            <w:r>
              <w:rPr/>
              <w:t>стр. 4 /</w:t>
            </w:r>
            <w:r>
              <w:t xml:space="preserve"> </w:t>
            </w:r>
            <w:r>
              <w:rPr/>
              <w:t>стр. 1</w:t>
            </w:r>
            <w: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</w:p>
        </w:tc>
      </w:tr>
      <w:tr w:rsidR="00325FAC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  <w:jc w:val="center"/>
            </w:pPr>
            <w:bookmarkStart w:id="5" w:name="Par1348"/>
            <w:bookmarkEnd w:id="5"/>
            <w:r>
              <w:t>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  <w:r>
              <w:t>Норма общей площади жилого помещения в соответствии с условиями подпрограммы (</w:t>
            </w:r>
            <w:r>
              <w:rPr/>
              <w:t>стр. 8</w:t>
            </w:r>
            <w:r>
              <w:t xml:space="preserve"> - </w:t>
            </w:r>
            <w:r>
              <w:rPr/>
              <w:t>стр. 9</w:t>
            </w:r>
            <w: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</w:p>
        </w:tc>
      </w:tr>
      <w:tr w:rsidR="00325FAC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  <w:jc w:val="center"/>
            </w:pPr>
            <w:bookmarkStart w:id="6" w:name="Par1352"/>
            <w:bookmarkEnd w:id="6"/>
            <w:r>
              <w:t>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  <w:r>
              <w:t>Стоимость приобретаемого (строящегося) жилого помещения в соответствии с предварительным договором купли-продажи жилого помещения или предварительным договором участия в долевом строительстве жилого помещения (уступки прав требований по договору)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</w:p>
        </w:tc>
      </w:tr>
      <w:tr w:rsidR="00325FAC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  <w:jc w:val="center"/>
            </w:pPr>
            <w:bookmarkStart w:id="7" w:name="Par1356"/>
            <w:bookmarkEnd w:id="7"/>
            <w:r>
              <w:t>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  <w:r>
              <w:t>Размер приобретаемого (строящегося) жилого помещения в соответствии с предварительным договором купли-продажи жилого помещения или предварительным договором участия в долевом строительстве жилого помещения (уступки прав требований по договору)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</w:p>
        </w:tc>
      </w:tr>
      <w:tr w:rsidR="00325FAC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  <w:jc w:val="center"/>
            </w:pPr>
            <w:bookmarkStart w:id="8" w:name="Par1360"/>
            <w:bookmarkEnd w:id="8"/>
            <w:r>
              <w:t>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  <w:r>
              <w:t>Размер ранее приобретенного (построенного) жилого помещения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</w:p>
        </w:tc>
      </w:tr>
      <w:tr w:rsidR="00325FAC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  <w:jc w:val="center"/>
            </w:pPr>
            <w:bookmarkStart w:id="9" w:name="Par1364"/>
            <w:bookmarkEnd w:id="9"/>
            <w:r>
              <w:t>10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  <w:r>
              <w:t>Стоимость 1 кв. м приобретаемого (строящегося) жилья (</w:t>
            </w:r>
            <w:r>
              <w:rPr/>
              <w:t>стр. 7</w:t>
            </w:r>
            <w:r>
              <w:t xml:space="preserve"> / </w:t>
            </w:r>
            <w:r>
              <w:rPr/>
              <w:t>стр. 8</w:t>
            </w:r>
            <w: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</w:p>
        </w:tc>
      </w:tr>
      <w:tr w:rsidR="00325FAC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  <w:jc w:val="center"/>
            </w:pPr>
            <w:bookmarkStart w:id="10" w:name="Par1368"/>
            <w:bookmarkEnd w:id="10"/>
            <w:r>
              <w:t>11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  <w:r>
              <w:t>Установленная постановлением Администрации Ненецкого автономного округа средняя рыночная стоимость 1 кв. м общей площади жилья по соответствующему муниципальному образованию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</w:p>
        </w:tc>
      </w:tr>
      <w:tr w:rsidR="00325FAC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  <w:jc w:val="center"/>
            </w:pPr>
            <w:bookmarkStart w:id="11" w:name="Par1372"/>
            <w:bookmarkEnd w:id="11"/>
            <w:r>
              <w:t>12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  <w:r>
              <w:t>Поправочный коэффициент N 1: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</w:p>
        </w:tc>
      </w:tr>
      <w:tr w:rsidR="00325FAC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  <w:r>
              <w:t xml:space="preserve">К = 1, если </w:t>
            </w:r>
            <w:r>
              <w:rPr/>
              <w:t>стр. 8</w:t>
            </w:r>
            <w:r>
              <w:t xml:space="preserve"> &lt; или = </w:t>
            </w:r>
            <w:r>
              <w:rPr/>
              <w:t>стр. 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</w:p>
        </w:tc>
      </w:tr>
      <w:tr w:rsidR="00325FAC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  <w:r>
              <w:t xml:space="preserve">К = </w:t>
            </w:r>
            <w:r>
              <w:rPr/>
              <w:t>стр. 6</w:t>
            </w:r>
            <w:r>
              <w:t xml:space="preserve"> / </w:t>
            </w:r>
            <w:r>
              <w:rPr/>
              <w:t>стр. 8</w:t>
            </w:r>
            <w:r>
              <w:t xml:space="preserve">, если </w:t>
            </w:r>
            <w:r>
              <w:rPr/>
              <w:t>стр. 8</w:t>
            </w:r>
            <w:r>
              <w:t xml:space="preserve"> &gt; </w:t>
            </w:r>
            <w:r>
              <w:rPr/>
              <w:t>стр. 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</w:p>
        </w:tc>
      </w:tr>
      <w:tr w:rsidR="00325FAC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  <w:jc w:val="center"/>
            </w:pPr>
            <w:bookmarkStart w:id="12" w:name="Par1384"/>
            <w:bookmarkEnd w:id="12"/>
            <w:r>
              <w:t>13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  <w:r>
              <w:t>Поправочный коэффициент N 2: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</w:p>
        </w:tc>
      </w:tr>
      <w:tr w:rsidR="00325FAC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  <w:r>
              <w:t xml:space="preserve">К = 1, если </w:t>
            </w:r>
            <w:r>
              <w:rPr/>
              <w:t>стр. 10</w:t>
            </w:r>
            <w:r>
              <w:t xml:space="preserve"> &lt; или = </w:t>
            </w:r>
            <w:r>
              <w:rPr/>
              <w:t>стр. 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</w:p>
        </w:tc>
      </w:tr>
      <w:tr w:rsidR="00325FAC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  <w:r>
              <w:t xml:space="preserve">К = </w:t>
            </w:r>
            <w:r>
              <w:rPr/>
              <w:t>стр. 11</w:t>
            </w:r>
            <w:r>
              <w:t xml:space="preserve"> / </w:t>
            </w:r>
            <w:r>
              <w:rPr/>
              <w:t>стр. 10</w:t>
            </w:r>
            <w:r>
              <w:t xml:space="preserve">, если </w:t>
            </w:r>
            <w:r>
              <w:rPr/>
              <w:t>стр. 10</w:t>
            </w:r>
            <w:r>
              <w:t xml:space="preserve"> &gt; </w:t>
            </w:r>
            <w:r>
              <w:rPr/>
              <w:t>стр. 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</w:p>
        </w:tc>
      </w:tr>
      <w:tr w:rsidR="00325FAC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  <w:jc w:val="center"/>
            </w:pPr>
            <w:bookmarkStart w:id="13" w:name="Par1396"/>
            <w:bookmarkEnd w:id="13"/>
            <w:r>
              <w:lastRenderedPageBreak/>
              <w:t>14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  <w:r>
              <w:t>Размер социальных выплат на компенсацию части процентов, начисленных банком или иным юридическим лицом за пользование ипотечным кредитом (займом), в соответствии с подпрограммой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</w:p>
        </w:tc>
      </w:tr>
      <w:tr w:rsidR="00325FAC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  <w:r>
              <w:t>Размер социальной выплаты с учетом поправочных коэффициентов N 1 и N 2 (</w:t>
            </w:r>
            <w:r>
              <w:rPr/>
              <w:t>стр. 14</w:t>
            </w:r>
            <w:r>
              <w:t xml:space="preserve"> x </w:t>
            </w:r>
            <w:r>
              <w:rPr/>
              <w:t>стр. 12</w:t>
            </w:r>
            <w:r>
              <w:t xml:space="preserve"> x </w:t>
            </w:r>
            <w:r>
              <w:rPr/>
              <w:t>стр. 13</w:t>
            </w:r>
            <w: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C" w:rsidRDefault="00325FAC" w:rsidP="00090172">
            <w:pPr>
              <w:pStyle w:val="ConsPlusNormal"/>
            </w:pPr>
          </w:p>
        </w:tc>
      </w:tr>
    </w:tbl>
    <w:p w:rsidR="00325FAC" w:rsidRDefault="00325FAC" w:rsidP="00325FAC">
      <w:pPr>
        <w:pStyle w:val="ConsPlusNormal"/>
        <w:jc w:val="both"/>
      </w:pPr>
    </w:p>
    <w:p w:rsidR="00325FAC" w:rsidRDefault="00325FAC" w:rsidP="00325FAC">
      <w:pPr>
        <w:pStyle w:val="ConsPlusNonformat"/>
        <w:jc w:val="both"/>
      </w:pPr>
      <w:r>
        <w:t>Исполнитель ____________________   _________   _______________</w:t>
      </w:r>
    </w:p>
    <w:p w:rsidR="00325FAC" w:rsidRDefault="00325FAC" w:rsidP="00325FAC">
      <w:pPr>
        <w:pStyle w:val="ConsPlusNonformat"/>
        <w:jc w:val="both"/>
      </w:pPr>
      <w:r>
        <w:t xml:space="preserve">                 (должность)       (подпись)    (</w:t>
      </w:r>
      <w:proofErr w:type="spellStart"/>
      <w:r>
        <w:t>И.О.Фамилия</w:t>
      </w:r>
      <w:proofErr w:type="spellEnd"/>
      <w:r>
        <w:t>)</w:t>
      </w:r>
    </w:p>
    <w:p w:rsidR="00325FAC" w:rsidRDefault="00325FAC" w:rsidP="00325FAC">
      <w:pPr>
        <w:pStyle w:val="ConsPlusNonformat"/>
        <w:jc w:val="both"/>
      </w:pPr>
    </w:p>
    <w:p w:rsidR="00325FAC" w:rsidRDefault="00325FAC" w:rsidP="00325FAC">
      <w:pPr>
        <w:pStyle w:val="ConsPlusNonformat"/>
        <w:jc w:val="both"/>
      </w:pPr>
      <w:r>
        <w:t>Дата _________</w:t>
      </w:r>
    </w:p>
    <w:p w:rsidR="00325FAC" w:rsidRDefault="00325FAC" w:rsidP="00325FAC">
      <w:pPr>
        <w:pStyle w:val="ConsPlusNonformat"/>
        <w:jc w:val="both"/>
      </w:pPr>
    </w:p>
    <w:p w:rsidR="00325FAC" w:rsidRDefault="00325FAC" w:rsidP="00325FAC">
      <w:pPr>
        <w:pStyle w:val="ConsPlusNonformat"/>
        <w:jc w:val="both"/>
      </w:pPr>
      <w:r>
        <w:t xml:space="preserve">    Настоящий  расчет  производится  в  целях  расчета  размера  социальных</w:t>
      </w:r>
    </w:p>
    <w:p w:rsidR="00325FAC" w:rsidRDefault="00325FAC" w:rsidP="00325FAC">
      <w:pPr>
        <w:pStyle w:val="ConsPlusNonformat"/>
        <w:jc w:val="both"/>
      </w:pPr>
      <w:r>
        <w:t>выплат   на  компенсацию  части  процентов,  начисленных  банком  или  иным</w:t>
      </w:r>
    </w:p>
    <w:p w:rsidR="00325FAC" w:rsidRDefault="00325FAC" w:rsidP="00325FAC">
      <w:pPr>
        <w:pStyle w:val="ConsPlusNonformat"/>
        <w:jc w:val="both"/>
      </w:pPr>
      <w:r>
        <w:t xml:space="preserve">юридическим   лицом   за   пользование   ипотечным  кредитом  (займом),  </w:t>
      </w:r>
      <w:proofErr w:type="gramStart"/>
      <w:r>
        <w:t>на</w:t>
      </w:r>
      <w:proofErr w:type="gramEnd"/>
    </w:p>
    <w:p w:rsidR="00325FAC" w:rsidRDefault="00325FAC" w:rsidP="00325FAC">
      <w:pPr>
        <w:pStyle w:val="ConsPlusNonformat"/>
        <w:jc w:val="both"/>
      </w:pPr>
      <w:r>
        <w:t>приобретение  (строительство)  жилого помещения большей площадью  участнику</w:t>
      </w:r>
    </w:p>
    <w:p w:rsidR="00325FAC" w:rsidRDefault="00325FAC" w:rsidP="00325FAC">
      <w:pPr>
        <w:pStyle w:val="ConsPlusNonformat"/>
        <w:jc w:val="both"/>
      </w:pPr>
      <w:r>
        <w:t>подпрограммы  из  числа граждан, ранее участвовавших в получении социальной</w:t>
      </w:r>
    </w:p>
    <w:p w:rsidR="00325FAC" w:rsidRDefault="00325FAC" w:rsidP="00325FAC">
      <w:pPr>
        <w:pStyle w:val="ConsPlusNonformat"/>
        <w:jc w:val="both"/>
      </w:pPr>
      <w:r>
        <w:t xml:space="preserve">поддержки  при ипотечном жилищном кредитовании, </w:t>
      </w:r>
      <w:proofErr w:type="gramStart"/>
      <w:r>
        <w:t>погасивших</w:t>
      </w:r>
      <w:proofErr w:type="gramEnd"/>
      <w:r>
        <w:t xml:space="preserve"> ипотечный кредит</w:t>
      </w:r>
    </w:p>
    <w:p w:rsidR="00325FAC" w:rsidRDefault="00325FAC" w:rsidP="00325FAC">
      <w:pPr>
        <w:pStyle w:val="ConsPlusNonformat"/>
        <w:jc w:val="both"/>
      </w:pPr>
      <w:proofErr w:type="gramStart"/>
      <w:r>
        <w:t>(заем),  нуждающихся  в  улучшении  жилищных условий (обеспеченных площадью</w:t>
      </w:r>
      <w:proofErr w:type="gramEnd"/>
    </w:p>
    <w:p w:rsidR="00325FAC" w:rsidRDefault="00325FAC" w:rsidP="00325FAC">
      <w:pPr>
        <w:pStyle w:val="ConsPlusNonformat"/>
        <w:jc w:val="both"/>
      </w:pPr>
      <w:r>
        <w:t>жилого  помещения менее нормы общей площади жилого помещения, установленной</w:t>
      </w:r>
    </w:p>
    <w:p w:rsidR="00325FAC" w:rsidRDefault="00325FAC" w:rsidP="00325FAC">
      <w:pPr>
        <w:pStyle w:val="ConsPlusNonformat"/>
        <w:jc w:val="both"/>
      </w:pPr>
      <w:r>
        <w:t>настоящей   подпрограммой)  в  связи  с  рождением  (усыновлением)  ребенка</w:t>
      </w:r>
    </w:p>
    <w:p w:rsidR="00325FAC" w:rsidRDefault="00325FAC" w:rsidP="00325FAC">
      <w:pPr>
        <w:pStyle w:val="ConsPlusNonformat"/>
        <w:jc w:val="both"/>
      </w:pPr>
      <w:r>
        <w:t xml:space="preserve">(детей), </w:t>
      </w:r>
      <w:proofErr w:type="gramStart"/>
      <w:r>
        <w:t>представившему</w:t>
      </w:r>
      <w:proofErr w:type="gramEnd"/>
      <w:r>
        <w:t xml:space="preserve"> в Учреждение:</w:t>
      </w:r>
    </w:p>
    <w:p w:rsidR="00325FAC" w:rsidRDefault="00325FAC" w:rsidP="00325FAC">
      <w:pPr>
        <w:pStyle w:val="ConsPlusNonformat"/>
        <w:jc w:val="both"/>
      </w:pPr>
      <w:r>
        <w:t xml:space="preserve">    1)  копию  договора купли-продажи жилого помещения, зарегистрированного</w:t>
      </w:r>
    </w:p>
    <w:p w:rsidR="00325FAC" w:rsidRDefault="00325FAC" w:rsidP="00325FAC">
      <w:pPr>
        <w:pStyle w:val="ConsPlusNonformat"/>
        <w:jc w:val="both"/>
      </w:pPr>
      <w:r>
        <w:t>в   установленном   законодательством  порядке  в  органах,  осуществляющих</w:t>
      </w:r>
    </w:p>
    <w:p w:rsidR="00325FAC" w:rsidRDefault="00325FAC" w:rsidP="00325FAC">
      <w:pPr>
        <w:pStyle w:val="ConsPlusNonformat"/>
        <w:jc w:val="both"/>
      </w:pPr>
      <w:r>
        <w:t>государственную  регистрацию  прав  на недвижимое имущество и сделок с ним,</w:t>
      </w:r>
    </w:p>
    <w:p w:rsidR="00325FAC" w:rsidRDefault="00325FAC" w:rsidP="00325FAC">
      <w:pPr>
        <w:pStyle w:val="ConsPlusNonformat"/>
        <w:jc w:val="both"/>
      </w:pPr>
      <w:r>
        <w:t>копи</w:t>
      </w:r>
      <w:proofErr w:type="gramStart"/>
      <w:r>
        <w:t>ю(</w:t>
      </w:r>
      <w:proofErr w:type="gramEnd"/>
      <w:r>
        <w:t>и)   свидетельства(в)  о  государственной  регистрации  права  -  при</w:t>
      </w:r>
    </w:p>
    <w:p w:rsidR="00325FAC" w:rsidRDefault="00325FAC" w:rsidP="00325FAC">
      <w:pPr>
        <w:pStyle w:val="ConsPlusNonformat"/>
        <w:jc w:val="both"/>
      </w:pPr>
      <w:proofErr w:type="gramStart"/>
      <w:r>
        <w:t>приобретении</w:t>
      </w:r>
      <w:proofErr w:type="gramEnd"/>
      <w:r>
        <w:t xml:space="preserve"> жилого помещения на первичном или вторичном рынке жилья;</w:t>
      </w:r>
    </w:p>
    <w:p w:rsidR="00325FAC" w:rsidRDefault="00325FAC" w:rsidP="00325FAC">
      <w:pPr>
        <w:pStyle w:val="ConsPlusNonformat"/>
        <w:jc w:val="both"/>
      </w:pPr>
      <w:r>
        <w:t xml:space="preserve">    2)  копию  договора  участия  в  долевом строительстве жилого помещения</w:t>
      </w:r>
    </w:p>
    <w:p w:rsidR="00325FAC" w:rsidRDefault="00325FAC" w:rsidP="00325FAC">
      <w:pPr>
        <w:pStyle w:val="ConsPlusNonformat"/>
        <w:jc w:val="both"/>
      </w:pPr>
      <w:r>
        <w:t xml:space="preserve">(уступки  прав требований по договору), </w:t>
      </w:r>
      <w:proofErr w:type="gramStart"/>
      <w:r>
        <w:t>зарегистрированного</w:t>
      </w:r>
      <w:proofErr w:type="gramEnd"/>
      <w:r>
        <w:t xml:space="preserve"> в установленном</w:t>
      </w:r>
    </w:p>
    <w:p w:rsidR="00325FAC" w:rsidRDefault="00325FAC" w:rsidP="00325FAC">
      <w:pPr>
        <w:pStyle w:val="ConsPlusNonformat"/>
        <w:jc w:val="both"/>
      </w:pPr>
      <w:r>
        <w:t xml:space="preserve">законодательством   порядке   в   органах,  осуществляющих  </w:t>
      </w:r>
      <w:proofErr w:type="gramStart"/>
      <w:r>
        <w:t>государственную</w:t>
      </w:r>
      <w:proofErr w:type="gramEnd"/>
    </w:p>
    <w:p w:rsidR="00325FAC" w:rsidRDefault="00325FAC" w:rsidP="00325FAC">
      <w:pPr>
        <w:pStyle w:val="ConsPlusNonformat"/>
        <w:jc w:val="both"/>
      </w:pPr>
      <w:r>
        <w:t>регистрацию   прав   на   недвижимое   имущество  и  сделок  с  ним,  копию</w:t>
      </w:r>
    </w:p>
    <w:p w:rsidR="00325FAC" w:rsidRDefault="00325FAC" w:rsidP="00325FAC">
      <w:pPr>
        <w:pStyle w:val="ConsPlusNonformat"/>
        <w:jc w:val="both"/>
      </w:pPr>
      <w:r>
        <w:t xml:space="preserve">свидетельства  о  государственной регистрации права - при участии </w:t>
      </w:r>
      <w:proofErr w:type="gramStart"/>
      <w:r>
        <w:t>в</w:t>
      </w:r>
      <w:proofErr w:type="gramEnd"/>
      <w:r>
        <w:t xml:space="preserve"> долевом</w:t>
      </w:r>
    </w:p>
    <w:p w:rsidR="00325FAC" w:rsidRDefault="00325FAC" w:rsidP="00325FAC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 жилого помещения.</w:t>
      </w:r>
    </w:p>
    <w:p w:rsidR="00325FAC" w:rsidRDefault="00325FAC" w:rsidP="00325FAC">
      <w:pPr>
        <w:pStyle w:val="ConsPlusNormal"/>
        <w:jc w:val="both"/>
      </w:pPr>
    </w:p>
    <w:p w:rsidR="00135281" w:rsidRDefault="00135281">
      <w:bookmarkStart w:id="14" w:name="_GoBack"/>
      <w:bookmarkEnd w:id="14"/>
    </w:p>
    <w:sectPr w:rsidR="0013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AC"/>
    <w:rsid w:val="00135281"/>
    <w:rsid w:val="0032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25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5F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25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5F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2017-04-03T11:38:00Z</dcterms:created>
  <dcterms:modified xsi:type="dcterms:W3CDTF">2017-04-03T11:40:00Z</dcterms:modified>
</cp:coreProperties>
</file>