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3" w:rsidRDefault="004E6D43" w:rsidP="004E6D43">
      <w:pPr>
        <w:pStyle w:val="ConsPlusNormal"/>
        <w:jc w:val="right"/>
        <w:outlineLvl w:val="1"/>
      </w:pPr>
      <w:r>
        <w:t>Приложение N 3</w:t>
      </w:r>
    </w:p>
    <w:p w:rsidR="004E6D43" w:rsidRDefault="004E6D43" w:rsidP="004E6D43">
      <w:pPr>
        <w:pStyle w:val="ConsPlusNormal"/>
        <w:jc w:val="right"/>
      </w:pPr>
      <w:r>
        <w:t>к Положению о порядке и условиях предоставления</w:t>
      </w:r>
    </w:p>
    <w:p w:rsidR="004E6D43" w:rsidRDefault="004E6D43" w:rsidP="004E6D43">
      <w:pPr>
        <w:pStyle w:val="ConsPlusNormal"/>
        <w:jc w:val="right"/>
      </w:pPr>
      <w:r>
        <w:t>социальной выплаты на компенсацию части процентов,</w:t>
      </w:r>
    </w:p>
    <w:p w:rsidR="004E6D43" w:rsidRDefault="004E6D43" w:rsidP="004E6D43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кредитором за пользование ипотечным</w:t>
      </w:r>
    </w:p>
    <w:p w:rsidR="004E6D43" w:rsidRDefault="004E6D43" w:rsidP="004E6D43">
      <w:pPr>
        <w:pStyle w:val="ConsPlusNormal"/>
        <w:jc w:val="right"/>
      </w:pPr>
      <w:r>
        <w:t>кредитом (займом) гражданам, самостоятельно</w:t>
      </w:r>
    </w:p>
    <w:p w:rsidR="004E6D43" w:rsidRDefault="004E6D43" w:rsidP="004E6D43">
      <w:pPr>
        <w:pStyle w:val="ConsPlusNormal"/>
        <w:jc w:val="right"/>
      </w:pPr>
      <w:proofErr w:type="gramStart"/>
      <w:r>
        <w:t>улучшившим</w:t>
      </w:r>
      <w:proofErr w:type="gramEnd"/>
      <w:r>
        <w:t xml:space="preserve"> свои жилищные условия</w:t>
      </w:r>
    </w:p>
    <w:p w:rsidR="004E6D43" w:rsidRDefault="004E6D43" w:rsidP="004E6D43">
      <w:pPr>
        <w:pStyle w:val="ConsPlusNormal"/>
        <w:jc w:val="center"/>
      </w:pPr>
      <w:r>
        <w:t>Список изменяющих документов</w:t>
      </w:r>
    </w:p>
    <w:p w:rsidR="004E6D43" w:rsidRDefault="004E6D43" w:rsidP="004E6D43">
      <w:pPr>
        <w:pStyle w:val="ConsPlusNormal"/>
        <w:jc w:val="center"/>
      </w:pPr>
      <w:proofErr w:type="gramStart"/>
      <w:r>
        <w:t>(в ред. постановления администрации НАО</w:t>
      </w:r>
      <w:proofErr w:type="gramEnd"/>
    </w:p>
    <w:p w:rsidR="004E6D43" w:rsidRDefault="004E6D43" w:rsidP="004E6D43">
      <w:pPr>
        <w:pStyle w:val="ConsPlusNormal"/>
        <w:jc w:val="center"/>
      </w:pPr>
      <w:r>
        <w:t>от 20.04.2015 N 120-п)</w:t>
      </w:r>
    </w:p>
    <w:p w:rsidR="004E6D43" w:rsidRDefault="004E6D43" w:rsidP="004E6D43">
      <w:pPr>
        <w:pStyle w:val="ConsPlusNormal"/>
        <w:jc w:val="center"/>
      </w:pPr>
    </w:p>
    <w:p w:rsidR="004E6D43" w:rsidRDefault="004E6D43" w:rsidP="004E6D43">
      <w:pPr>
        <w:pStyle w:val="ConsPlusNonformat"/>
        <w:jc w:val="both"/>
      </w:pPr>
      <w:bookmarkStart w:id="0" w:name="Par387"/>
      <w:bookmarkEnd w:id="0"/>
      <w:r>
        <w:t xml:space="preserve">                                Соглашение</w:t>
      </w:r>
    </w:p>
    <w:p w:rsidR="004E6D43" w:rsidRDefault="004E6D43" w:rsidP="004E6D43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>г. Нарьян-Мар                                        "__" _________ 20__ г.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Государственное   казенное   учреждение  Ненецкого  автономного  округа</w:t>
      </w:r>
    </w:p>
    <w:p w:rsidR="004E6D43" w:rsidRDefault="004E6D43" w:rsidP="004E6D43">
      <w:pPr>
        <w:pStyle w:val="ConsPlusNonformat"/>
        <w:jc w:val="both"/>
      </w:pPr>
      <w:r>
        <w:t>"Отделение   социальной   защиты   населения",   именуемое   в   дальнейшем</w:t>
      </w:r>
    </w:p>
    <w:p w:rsidR="004E6D43" w:rsidRDefault="004E6D43" w:rsidP="004E6D43">
      <w:pPr>
        <w:pStyle w:val="ConsPlusNonformat"/>
        <w:jc w:val="both"/>
      </w:pPr>
      <w:r>
        <w:t>"Учреждение", в лице _________________________________  __________________,</w:t>
      </w:r>
    </w:p>
    <w:p w:rsidR="004E6D43" w:rsidRDefault="004E6D43" w:rsidP="004E6D43">
      <w:pPr>
        <w:pStyle w:val="ConsPlusNonformat"/>
        <w:jc w:val="both"/>
      </w:pPr>
      <w:r>
        <w:t xml:space="preserve">                      (уполномоченное лицо Учреждения)        (Ф.И.О.)</w:t>
      </w:r>
    </w:p>
    <w:p w:rsidR="004E6D43" w:rsidRDefault="004E6D43" w:rsidP="004E6D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E6D43" w:rsidRDefault="004E6D43" w:rsidP="004E6D43">
      <w:pPr>
        <w:pStyle w:val="ConsPlusNonformat"/>
        <w:jc w:val="both"/>
      </w:pPr>
      <w:r>
        <w:t xml:space="preserve">                                         (нормативный акт)</w:t>
      </w:r>
    </w:p>
    <w:p w:rsidR="004E6D43" w:rsidRDefault="004E6D43" w:rsidP="004E6D43">
      <w:pPr>
        <w:pStyle w:val="ConsPlusNonformat"/>
        <w:jc w:val="both"/>
      </w:pPr>
      <w:r>
        <w:t>с одной стороны и гражданин ______________________________________________,</w:t>
      </w:r>
    </w:p>
    <w:p w:rsidR="004E6D43" w:rsidRDefault="004E6D43" w:rsidP="004E6D43">
      <w:pPr>
        <w:pStyle w:val="ConsPlusNonformat"/>
        <w:jc w:val="both"/>
      </w:pPr>
      <w:r>
        <w:t xml:space="preserve">                              (Ф.И.О., дата рождения, паспортные данные)</w:t>
      </w:r>
    </w:p>
    <w:p w:rsidR="004E6D43" w:rsidRDefault="004E6D43" w:rsidP="004E6D43">
      <w:pPr>
        <w:pStyle w:val="ConsPlusNonformat"/>
        <w:jc w:val="both"/>
      </w:pPr>
      <w:r>
        <w:t xml:space="preserve">именуемый  в  дальнейшем  "Получатель",  с  другой  стороны, </w:t>
      </w:r>
      <w:proofErr w:type="gramStart"/>
      <w:r>
        <w:t>при</w:t>
      </w:r>
      <w:proofErr w:type="gramEnd"/>
      <w:r>
        <w:t xml:space="preserve"> совместном</w:t>
      </w:r>
    </w:p>
    <w:p w:rsidR="004E6D43" w:rsidRDefault="004E6D43" w:rsidP="004E6D43">
      <w:pPr>
        <w:pStyle w:val="ConsPlusNonformat"/>
        <w:jc w:val="both"/>
      </w:pPr>
      <w:proofErr w:type="gramStart"/>
      <w:r>
        <w:t>упоминании</w:t>
      </w:r>
      <w:proofErr w:type="gramEnd"/>
      <w:r>
        <w:t xml:space="preserve">   именуемые   "Стороны",   заключили   настоящее   соглашение  о</w:t>
      </w:r>
    </w:p>
    <w:p w:rsidR="004E6D43" w:rsidRDefault="004E6D43" w:rsidP="004E6D43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         1. Предмет соглашения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1.1.  Предметом  настоящего  соглашения  являются  отношения  Сторон </w:t>
      </w:r>
      <w:proofErr w:type="gramStart"/>
      <w:r>
        <w:t>по</w:t>
      </w:r>
      <w:proofErr w:type="gramEnd"/>
    </w:p>
    <w:p w:rsidR="004E6D43" w:rsidRDefault="004E6D43" w:rsidP="004E6D43">
      <w:pPr>
        <w:pStyle w:val="ConsPlusNonformat"/>
        <w:jc w:val="both"/>
      </w:pPr>
      <w:r>
        <w:t>предоставлению   социальной   выплаты   на   компенсацию  части  процентов,</w:t>
      </w:r>
    </w:p>
    <w:p w:rsidR="004E6D43" w:rsidRDefault="004E6D43" w:rsidP="004E6D43">
      <w:pPr>
        <w:pStyle w:val="ConsPlusNonformat"/>
        <w:jc w:val="both"/>
      </w:pPr>
      <w:proofErr w:type="gramStart"/>
      <w:r>
        <w:t>начисленных  кредитором за пользование ипотечным кредитом (займом) (далее -</w:t>
      </w:r>
      <w:proofErr w:type="gramEnd"/>
    </w:p>
    <w:p w:rsidR="004E6D43" w:rsidRDefault="004E6D43" w:rsidP="004E6D43">
      <w:pPr>
        <w:pStyle w:val="ConsPlusNonformat"/>
        <w:jc w:val="both"/>
      </w:pPr>
      <w:r>
        <w:t>социальная выплата).</w:t>
      </w:r>
    </w:p>
    <w:p w:rsidR="004E6D43" w:rsidRDefault="004E6D43" w:rsidP="004E6D43">
      <w:pPr>
        <w:pStyle w:val="ConsPlusNonformat"/>
        <w:jc w:val="both"/>
      </w:pPr>
      <w:r>
        <w:t xml:space="preserve">    1.2.  Учреждение  предоставляет Получателю социальную выплату в размере</w:t>
      </w:r>
    </w:p>
    <w:p w:rsidR="004E6D43" w:rsidRDefault="004E6D43" w:rsidP="004E6D43">
      <w:pPr>
        <w:pStyle w:val="ConsPlusNonformat"/>
        <w:jc w:val="both"/>
      </w:pPr>
      <w:r>
        <w:t>____% от суммы уплаченных процентов.</w:t>
      </w:r>
    </w:p>
    <w:p w:rsidR="004E6D43" w:rsidRDefault="004E6D43" w:rsidP="004E6D43">
      <w:pPr>
        <w:pStyle w:val="ConsPlusNonformat"/>
        <w:jc w:val="both"/>
      </w:pPr>
      <w:bookmarkStart w:id="1" w:name="Par412"/>
      <w:bookmarkEnd w:id="1"/>
      <w:r>
        <w:t xml:space="preserve">    1.3.  Срок  предоставления  социальной  выплаты  -  </w:t>
      </w:r>
      <w:proofErr w:type="gramStart"/>
      <w:r>
        <w:t>с  даты  заключения</w:t>
      </w:r>
      <w:proofErr w:type="gramEnd"/>
    </w:p>
    <w:p w:rsidR="004E6D43" w:rsidRDefault="004E6D43" w:rsidP="004E6D43">
      <w:pPr>
        <w:pStyle w:val="ConsPlusNonformat"/>
        <w:jc w:val="both"/>
      </w:pPr>
      <w:r>
        <w:t>настоящего соглашения.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     2. Права и обязанности сторон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2.1. Учреждение обязуется:</w:t>
      </w:r>
    </w:p>
    <w:p w:rsidR="004E6D43" w:rsidRDefault="004E6D43" w:rsidP="004E6D43">
      <w:pPr>
        <w:pStyle w:val="ConsPlusNonformat"/>
        <w:jc w:val="both"/>
      </w:pPr>
      <w:r>
        <w:t xml:space="preserve">    -  предоставлять  Получателю  социальную  выплату  в размере, порядке и</w:t>
      </w:r>
    </w:p>
    <w:p w:rsidR="004E6D43" w:rsidRDefault="004E6D43" w:rsidP="004E6D43">
      <w:pPr>
        <w:pStyle w:val="ConsPlusNonformat"/>
        <w:jc w:val="both"/>
      </w:pPr>
      <w:r>
        <w:t xml:space="preserve">сроки,   установленные  </w:t>
      </w:r>
      <w:r>
        <w:rPr/>
        <w:t>Положением</w:t>
      </w:r>
      <w:r>
        <w:t xml:space="preserve">  о  порядке  и  условиях  предоставления</w:t>
      </w:r>
    </w:p>
    <w:p w:rsidR="004E6D43" w:rsidRDefault="004E6D43" w:rsidP="004E6D43">
      <w:pPr>
        <w:pStyle w:val="ConsPlusNonformat"/>
        <w:jc w:val="both"/>
      </w:pPr>
      <w:r>
        <w:t>социальной  выплаты  на компенсацию части процентов, начисленных кредитором</w:t>
      </w:r>
    </w:p>
    <w:p w:rsidR="004E6D43" w:rsidRDefault="004E6D43" w:rsidP="004E6D43">
      <w:pPr>
        <w:pStyle w:val="ConsPlusNonformat"/>
        <w:jc w:val="both"/>
      </w:pPr>
      <w:r>
        <w:t>за   пользование  ипотечным  кредитом  (займом)  гражданам,  самостоятельно</w:t>
      </w:r>
    </w:p>
    <w:p w:rsidR="004E6D43" w:rsidRDefault="004E6D43" w:rsidP="004E6D43">
      <w:pPr>
        <w:pStyle w:val="ConsPlusNonformat"/>
        <w:jc w:val="both"/>
      </w:pPr>
      <w:r>
        <w:t>улучшившим свои жилищные условия, утвержденным постановлением Администрации</w:t>
      </w:r>
    </w:p>
    <w:p w:rsidR="004E6D43" w:rsidRDefault="004E6D43" w:rsidP="004E6D43">
      <w:pPr>
        <w:pStyle w:val="ConsPlusNonformat"/>
        <w:jc w:val="both"/>
      </w:pPr>
      <w:r>
        <w:t>Ненецкого автономного округа от 03.09.2012 N 250-п (далее - Положение);</w:t>
      </w:r>
    </w:p>
    <w:p w:rsidR="004E6D43" w:rsidRDefault="004E6D43" w:rsidP="004E6D43">
      <w:pPr>
        <w:pStyle w:val="ConsPlusNonformat"/>
        <w:jc w:val="both"/>
      </w:pPr>
      <w:r>
        <w:t xml:space="preserve">    -  производить  определение  размера социальных выплат в соответствии </w:t>
      </w:r>
      <w:proofErr w:type="gramStart"/>
      <w:r>
        <w:t>с</w:t>
      </w:r>
      <w:proofErr w:type="gramEnd"/>
    </w:p>
    <w:p w:rsidR="004E6D43" w:rsidRDefault="004E6D43" w:rsidP="004E6D43">
      <w:pPr>
        <w:pStyle w:val="ConsPlusNonformat"/>
        <w:jc w:val="both"/>
      </w:pPr>
      <w:r>
        <w:t>требованиями  Положения,  в том числе один раз в год производить перерасчет</w:t>
      </w:r>
    </w:p>
    <w:p w:rsidR="004E6D43" w:rsidRDefault="004E6D43" w:rsidP="004E6D43">
      <w:pPr>
        <w:pStyle w:val="ConsPlusNonformat"/>
        <w:jc w:val="both"/>
      </w:pPr>
      <w:r>
        <w:t xml:space="preserve">размера   социальной   выплаты   на  основании  </w:t>
      </w:r>
      <w:proofErr w:type="gramStart"/>
      <w:r>
        <w:t>представленных</w:t>
      </w:r>
      <w:proofErr w:type="gramEnd"/>
      <w:r>
        <w:t xml:space="preserve">  Получателем</w:t>
      </w:r>
    </w:p>
    <w:p w:rsidR="004E6D43" w:rsidRDefault="004E6D43" w:rsidP="004E6D43">
      <w:pPr>
        <w:pStyle w:val="ConsPlusNonformat"/>
        <w:jc w:val="both"/>
      </w:pPr>
      <w:r>
        <w:t xml:space="preserve">документов, указанных в </w:t>
      </w:r>
      <w:r>
        <w:rPr/>
        <w:t>пункте 35</w:t>
      </w:r>
      <w:r>
        <w:t xml:space="preserve"> Положения.</w:t>
      </w:r>
    </w:p>
    <w:p w:rsidR="004E6D43" w:rsidRDefault="004E6D43" w:rsidP="004E6D43">
      <w:pPr>
        <w:pStyle w:val="ConsPlusNonformat"/>
        <w:jc w:val="both"/>
      </w:pPr>
      <w:r>
        <w:t xml:space="preserve">    2.2. Учреждение имеет право:</w:t>
      </w:r>
    </w:p>
    <w:p w:rsidR="004E6D43" w:rsidRDefault="004E6D43" w:rsidP="004E6D43">
      <w:pPr>
        <w:pStyle w:val="ConsPlusNonformat"/>
        <w:jc w:val="both"/>
      </w:pPr>
      <w:r>
        <w:t xml:space="preserve">    -  с  согласия  Получателя  владеть  информацией по договору ипотечного</w:t>
      </w:r>
    </w:p>
    <w:p w:rsidR="004E6D43" w:rsidRDefault="004E6D43" w:rsidP="004E6D43">
      <w:pPr>
        <w:pStyle w:val="ConsPlusNonformat"/>
        <w:jc w:val="both"/>
      </w:pPr>
      <w:r>
        <w:t xml:space="preserve">жилищного  кредитования  в  целях  </w:t>
      </w:r>
      <w:proofErr w:type="gramStart"/>
      <w:r>
        <w:t>контроля  за</w:t>
      </w:r>
      <w:proofErr w:type="gramEnd"/>
      <w:r>
        <w:t xml:space="preserve">  своевременным  исполнением</w:t>
      </w:r>
    </w:p>
    <w:p w:rsidR="004E6D43" w:rsidRDefault="004E6D43" w:rsidP="004E6D43">
      <w:pPr>
        <w:pStyle w:val="ConsPlusNonformat"/>
        <w:jc w:val="both"/>
      </w:pPr>
      <w:r>
        <w:t>обязательств   по   данному   договору  и  ежемесячного  определения  суммы</w:t>
      </w:r>
    </w:p>
    <w:p w:rsidR="004E6D43" w:rsidRDefault="004E6D43" w:rsidP="004E6D43">
      <w:pPr>
        <w:pStyle w:val="ConsPlusNonformat"/>
        <w:jc w:val="both"/>
      </w:pPr>
      <w:r>
        <w:t>социальной выплаты;</w:t>
      </w:r>
    </w:p>
    <w:p w:rsidR="004E6D43" w:rsidRDefault="004E6D43" w:rsidP="004E6D43">
      <w:pPr>
        <w:pStyle w:val="ConsPlusNonformat"/>
        <w:jc w:val="both"/>
      </w:pPr>
      <w:r>
        <w:t xml:space="preserve">    -   проверять   достоверность  представленных  Получателем  сведений  о</w:t>
      </w:r>
    </w:p>
    <w:p w:rsidR="004E6D43" w:rsidRDefault="004E6D43" w:rsidP="004E6D43">
      <w:pPr>
        <w:pStyle w:val="ConsPlusNonformat"/>
        <w:jc w:val="both"/>
      </w:pPr>
      <w:proofErr w:type="gramStart"/>
      <w:r>
        <w:t>доходах</w:t>
      </w:r>
      <w:proofErr w:type="gramEnd"/>
      <w:r>
        <w:t xml:space="preserve">  и  составе  его  семьи  в  течение срока предоставления социальной</w:t>
      </w:r>
    </w:p>
    <w:p w:rsidR="004E6D43" w:rsidRDefault="004E6D43" w:rsidP="004E6D43">
      <w:pPr>
        <w:pStyle w:val="ConsPlusNonformat"/>
        <w:jc w:val="both"/>
      </w:pPr>
      <w:r>
        <w:t xml:space="preserve">выплаты,  указанного  в  </w:t>
      </w:r>
      <w:r>
        <w:rPr/>
        <w:t>пункте  1.3</w:t>
      </w:r>
      <w:r>
        <w:t xml:space="preserve">  настоящего  соглашения, без получения</w:t>
      </w:r>
    </w:p>
    <w:p w:rsidR="004E6D43" w:rsidRDefault="004E6D43" w:rsidP="004E6D43">
      <w:pPr>
        <w:pStyle w:val="ConsPlusNonformat"/>
        <w:jc w:val="both"/>
      </w:pPr>
      <w:r>
        <w:t>согласия и без уведомления об этом Получателя;</w:t>
      </w:r>
    </w:p>
    <w:p w:rsidR="004E6D43" w:rsidRDefault="004E6D43" w:rsidP="004E6D43">
      <w:pPr>
        <w:pStyle w:val="ConsPlusNonformat"/>
        <w:jc w:val="both"/>
      </w:pPr>
      <w:r>
        <w:t xml:space="preserve">    -  на  основании  представленной  Получателем информации по основаниям,</w:t>
      </w:r>
    </w:p>
    <w:p w:rsidR="004E6D43" w:rsidRDefault="004E6D43" w:rsidP="004E6D43">
      <w:pPr>
        <w:pStyle w:val="ConsPlusNonformat"/>
        <w:jc w:val="both"/>
      </w:pPr>
      <w:r>
        <w:t>предусмотренным    Положением,   принимать   решения   о   приостановлении,</w:t>
      </w:r>
    </w:p>
    <w:p w:rsidR="004E6D43" w:rsidRDefault="004E6D43" w:rsidP="004E6D43">
      <w:pPr>
        <w:pStyle w:val="ConsPlusNonformat"/>
        <w:jc w:val="both"/>
      </w:pPr>
      <w:proofErr w:type="gramStart"/>
      <w:r>
        <w:t>возобновлении</w:t>
      </w:r>
      <w:proofErr w:type="gramEnd"/>
      <w:r>
        <w:t>, прекращении предоставления социальной выплаты;</w:t>
      </w:r>
    </w:p>
    <w:p w:rsidR="004E6D43" w:rsidRDefault="004E6D43" w:rsidP="004E6D43">
      <w:pPr>
        <w:pStyle w:val="ConsPlusNonformat"/>
        <w:jc w:val="both"/>
      </w:pPr>
      <w:r>
        <w:t xml:space="preserve">    - иные права, предусмотренные законодательством Российской Федерации.</w:t>
      </w:r>
    </w:p>
    <w:p w:rsidR="004E6D43" w:rsidRDefault="004E6D43" w:rsidP="004E6D43">
      <w:pPr>
        <w:pStyle w:val="ConsPlusNonformat"/>
        <w:jc w:val="both"/>
      </w:pPr>
      <w:r>
        <w:lastRenderedPageBreak/>
        <w:t xml:space="preserve">    2.3. Получатель обязуется:</w:t>
      </w:r>
    </w:p>
    <w:p w:rsidR="004E6D43" w:rsidRDefault="004E6D43" w:rsidP="004E6D43">
      <w:pPr>
        <w:pStyle w:val="ConsPlusNonformat"/>
        <w:jc w:val="both"/>
      </w:pPr>
      <w:r>
        <w:t xml:space="preserve">    -  самостоятельно осуществлять платежи в соответствии с обязательствами</w:t>
      </w:r>
    </w:p>
    <w:p w:rsidR="004E6D43" w:rsidRDefault="004E6D43" w:rsidP="004E6D43">
      <w:pPr>
        <w:pStyle w:val="ConsPlusNonformat"/>
        <w:jc w:val="both"/>
      </w:pPr>
      <w:r>
        <w:t>и сроками, установленными договором ипотечного жилищного кредитования;</w:t>
      </w:r>
    </w:p>
    <w:p w:rsidR="004E6D43" w:rsidRDefault="004E6D43" w:rsidP="004E6D43">
      <w:pPr>
        <w:pStyle w:val="ConsPlusNonformat"/>
        <w:jc w:val="both"/>
      </w:pPr>
      <w:r>
        <w:t xml:space="preserve">    -  предъявлять  в  Учреждение  справку,  выданную  кредитором или копию</w:t>
      </w:r>
    </w:p>
    <w:p w:rsidR="004E6D43" w:rsidRDefault="004E6D43" w:rsidP="004E6D43">
      <w:pPr>
        <w:pStyle w:val="ConsPlusNonformat"/>
        <w:jc w:val="both"/>
      </w:pPr>
      <w:r>
        <w:t>квитанции  (платежного  поручения),  подтверждающей  факт уплаты очередного</w:t>
      </w:r>
    </w:p>
    <w:p w:rsidR="004E6D43" w:rsidRDefault="004E6D43" w:rsidP="004E6D43">
      <w:pPr>
        <w:pStyle w:val="ConsPlusNonformat"/>
        <w:jc w:val="both"/>
      </w:pPr>
      <w:r>
        <w:t>платежа  с  указанием  суммы  процентов  за  пользование ипотечным кредитом</w:t>
      </w:r>
    </w:p>
    <w:p w:rsidR="004E6D43" w:rsidRDefault="004E6D43" w:rsidP="004E6D43">
      <w:pPr>
        <w:pStyle w:val="ConsPlusNonformat"/>
        <w:jc w:val="both"/>
      </w:pPr>
      <w:r>
        <w:t>(займом);</w:t>
      </w:r>
    </w:p>
    <w:p w:rsidR="004E6D43" w:rsidRDefault="004E6D43" w:rsidP="004E6D43">
      <w:pPr>
        <w:pStyle w:val="ConsPlusNonformat"/>
        <w:jc w:val="both"/>
      </w:pPr>
      <w:r>
        <w:t xml:space="preserve">    Копия  квитанции  (платежного поручения) не предъявляются Получателем </w:t>
      </w:r>
      <w:proofErr w:type="gramStart"/>
      <w:r>
        <w:t>в</w:t>
      </w:r>
      <w:proofErr w:type="gramEnd"/>
    </w:p>
    <w:p w:rsidR="004E6D43" w:rsidRDefault="004E6D43" w:rsidP="004E6D4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предоставления такой информации кредитором;</w:t>
      </w:r>
    </w:p>
    <w:p w:rsidR="004E6D43" w:rsidRDefault="004E6D43" w:rsidP="004E6D43">
      <w:pPr>
        <w:pStyle w:val="ConsPlusNonformat"/>
        <w:jc w:val="both"/>
      </w:pPr>
      <w:r>
        <w:t xml:space="preserve">    -  представлять  в  Учреждение  документы, необходимые для перечисления</w:t>
      </w:r>
    </w:p>
    <w:p w:rsidR="004E6D43" w:rsidRDefault="004E6D43" w:rsidP="004E6D43">
      <w:pPr>
        <w:pStyle w:val="ConsPlusNonformat"/>
        <w:jc w:val="both"/>
      </w:pPr>
      <w:r>
        <w:t>средств социальной выплаты;</w:t>
      </w:r>
    </w:p>
    <w:p w:rsidR="004E6D43" w:rsidRDefault="004E6D43" w:rsidP="004E6D43">
      <w:pPr>
        <w:pStyle w:val="ConsPlusNonformat"/>
        <w:jc w:val="both"/>
      </w:pPr>
      <w:r>
        <w:t xml:space="preserve">    -  для прохождения ежегодной переаттестации в месяц заключения договора</w:t>
      </w:r>
    </w:p>
    <w:p w:rsidR="004E6D43" w:rsidRDefault="004E6D43" w:rsidP="004E6D43">
      <w:pPr>
        <w:pStyle w:val="ConsPlusNonformat"/>
        <w:jc w:val="both"/>
      </w:pPr>
      <w:r>
        <w:t>ипотечного  жилищного  кредитования с кредитором предоставлять в Учреждение</w:t>
      </w:r>
    </w:p>
    <w:p w:rsidR="004E6D43" w:rsidRDefault="004E6D43" w:rsidP="004E6D43">
      <w:pPr>
        <w:pStyle w:val="ConsPlusNonformat"/>
        <w:jc w:val="both"/>
      </w:pPr>
      <w:r>
        <w:t xml:space="preserve">заявление  произвольной  формы  о  перерасчете размера социальных выплат </w:t>
      </w:r>
      <w:proofErr w:type="gramStart"/>
      <w:r>
        <w:t>на</w:t>
      </w:r>
      <w:proofErr w:type="gramEnd"/>
    </w:p>
    <w:p w:rsidR="004E6D43" w:rsidRDefault="004E6D43" w:rsidP="004E6D43">
      <w:pPr>
        <w:pStyle w:val="ConsPlusNonformat"/>
        <w:jc w:val="both"/>
      </w:pPr>
      <w:r>
        <w:t>компенсацию  части  процентов  за пользование кредитом (займом) и следующие</w:t>
      </w:r>
    </w:p>
    <w:p w:rsidR="004E6D43" w:rsidRDefault="004E6D43" w:rsidP="004E6D43">
      <w:pPr>
        <w:pStyle w:val="ConsPlusNonformat"/>
        <w:jc w:val="both"/>
      </w:pPr>
      <w:r>
        <w:t>документы:</w:t>
      </w:r>
    </w:p>
    <w:p w:rsidR="004E6D43" w:rsidRDefault="004E6D43" w:rsidP="004E6D43">
      <w:pPr>
        <w:pStyle w:val="ConsPlusNonformat"/>
        <w:jc w:val="both"/>
      </w:pPr>
      <w:r>
        <w:t xml:space="preserve">    копию документа, удостоверяющего личность гражданина;</w:t>
      </w:r>
    </w:p>
    <w:p w:rsidR="004E6D43" w:rsidRDefault="004E6D43" w:rsidP="004E6D43">
      <w:pPr>
        <w:pStyle w:val="ConsPlusNonformat"/>
        <w:jc w:val="both"/>
      </w:pPr>
      <w:r>
        <w:t xml:space="preserve">    справку о составе семьи гражданина;</w:t>
      </w:r>
    </w:p>
    <w:p w:rsidR="004E6D43" w:rsidRDefault="004E6D43" w:rsidP="004E6D43">
      <w:pPr>
        <w:pStyle w:val="ConsPlusNonformat"/>
        <w:jc w:val="both"/>
      </w:pPr>
      <w:r>
        <w:t xml:space="preserve">    сведения  о  доходах  всех  членов  семьи  за  12  календарных месяцев,</w:t>
      </w:r>
    </w:p>
    <w:p w:rsidR="004E6D43" w:rsidRDefault="004E6D43" w:rsidP="004E6D43">
      <w:pPr>
        <w:pStyle w:val="ConsPlusNonformat"/>
        <w:jc w:val="both"/>
      </w:pPr>
      <w:r>
        <w:t>предшествующих  переаттестации,  в  соответствии с Порядком учета доходов и</w:t>
      </w:r>
    </w:p>
    <w:p w:rsidR="004E6D43" w:rsidRDefault="004E6D43" w:rsidP="004E6D43">
      <w:pPr>
        <w:pStyle w:val="ConsPlusNonformat"/>
        <w:jc w:val="both"/>
      </w:pPr>
      <w:r>
        <w:t>расчета    среднедушевого   дохода   семьи,   утвержденным   постановлением</w:t>
      </w:r>
    </w:p>
    <w:p w:rsidR="004E6D43" w:rsidRDefault="004E6D43" w:rsidP="004E6D43">
      <w:pPr>
        <w:pStyle w:val="ConsPlusNonformat"/>
        <w:jc w:val="both"/>
      </w:pPr>
      <w:r>
        <w:t>Администрации Ненецкого автономного округа;</w:t>
      </w:r>
    </w:p>
    <w:p w:rsidR="004E6D43" w:rsidRDefault="004E6D43" w:rsidP="004E6D43">
      <w:pPr>
        <w:pStyle w:val="ConsPlusNonformat"/>
        <w:jc w:val="both"/>
      </w:pPr>
      <w:r>
        <w:t xml:space="preserve">    -  в  письменном  виде  известить  Учреждение  о  расторжении  договора</w:t>
      </w:r>
    </w:p>
    <w:p w:rsidR="004E6D43" w:rsidRDefault="004E6D43" w:rsidP="004E6D43">
      <w:pPr>
        <w:pStyle w:val="ConsPlusNonformat"/>
        <w:jc w:val="both"/>
      </w:pPr>
      <w:r>
        <w:t>ипотечного  жилищного  кредитования, окончательного исполнения обязательств</w:t>
      </w:r>
    </w:p>
    <w:p w:rsidR="004E6D43" w:rsidRDefault="004E6D43" w:rsidP="004E6D43">
      <w:pPr>
        <w:pStyle w:val="ConsPlusNonformat"/>
        <w:jc w:val="both"/>
      </w:pPr>
      <w:r>
        <w:t xml:space="preserve">по   договору   ипотечного  жилищного  кредитования,  </w:t>
      </w:r>
      <w:proofErr w:type="gramStart"/>
      <w:r>
        <w:t>изменении</w:t>
      </w:r>
      <w:proofErr w:type="gramEnd"/>
      <w:r>
        <w:t xml:space="preserve">  реквизитов</w:t>
      </w:r>
    </w:p>
    <w:p w:rsidR="004E6D43" w:rsidRDefault="004E6D43" w:rsidP="004E6D43">
      <w:pPr>
        <w:pStyle w:val="ConsPlusNonformat"/>
        <w:jc w:val="both"/>
      </w:pPr>
      <w:r>
        <w:t>текущего счета в течение десяти рабочих дней со дня наступления событий;</w:t>
      </w:r>
    </w:p>
    <w:p w:rsidR="004E6D43" w:rsidRDefault="004E6D43" w:rsidP="004E6D43">
      <w:pPr>
        <w:pStyle w:val="ConsPlusNonformat"/>
        <w:jc w:val="both"/>
      </w:pPr>
      <w:r>
        <w:t xml:space="preserve">    -  несет  иные  обязанности,  предусмотренные </w:t>
      </w:r>
      <w:proofErr w:type="gramStart"/>
      <w:r>
        <w:t>действующими</w:t>
      </w:r>
      <w:proofErr w:type="gramEnd"/>
      <w:r>
        <w:t xml:space="preserve"> нормативными</w:t>
      </w:r>
    </w:p>
    <w:p w:rsidR="004E6D43" w:rsidRDefault="004E6D43" w:rsidP="004E6D43">
      <w:pPr>
        <w:pStyle w:val="ConsPlusNonformat"/>
        <w:jc w:val="both"/>
      </w:pPr>
      <w:r>
        <w:t>правовыми актами.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       3. Ответственность сторон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3.1.  За  неисполнение  либо  ненадлежащее  исполнение  обязательств </w:t>
      </w:r>
      <w:proofErr w:type="gramStart"/>
      <w:r>
        <w:t>по</w:t>
      </w:r>
      <w:proofErr w:type="gramEnd"/>
    </w:p>
    <w:p w:rsidR="004E6D43" w:rsidRDefault="004E6D43" w:rsidP="004E6D43">
      <w:pPr>
        <w:pStyle w:val="ConsPlusNonformat"/>
        <w:jc w:val="both"/>
      </w:pPr>
      <w:r>
        <w:t xml:space="preserve">настоящему  соглашению  Стороны  несут  ответственность  в  соответствии  </w:t>
      </w:r>
      <w:proofErr w:type="gramStart"/>
      <w:r>
        <w:t>с</w:t>
      </w:r>
      <w:proofErr w:type="gramEnd"/>
    </w:p>
    <w:p w:rsidR="004E6D43" w:rsidRDefault="004E6D43" w:rsidP="004E6D43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4E6D43" w:rsidRDefault="004E6D43" w:rsidP="004E6D43">
      <w:pPr>
        <w:pStyle w:val="ConsPlusNonformat"/>
        <w:jc w:val="both"/>
      </w:pPr>
      <w:r>
        <w:t xml:space="preserve">    3.2.   Учреждение  не  несет  ответственности  по  договору  </w:t>
      </w:r>
      <w:proofErr w:type="gramStart"/>
      <w:r>
        <w:t>ипотечного</w:t>
      </w:r>
      <w:proofErr w:type="gramEnd"/>
    </w:p>
    <w:p w:rsidR="004E6D43" w:rsidRDefault="004E6D43" w:rsidP="004E6D43">
      <w:pPr>
        <w:pStyle w:val="ConsPlusNonformat"/>
        <w:jc w:val="both"/>
      </w:pPr>
      <w:r>
        <w:t>жилищного кредитования, заключенному Получателем с кредитором.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4. Срок действия настоящего соглашения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4.1.  Настоящее  соглашение  вступает  в  силу с момента его подписания</w:t>
      </w:r>
    </w:p>
    <w:p w:rsidR="004E6D43" w:rsidRDefault="004E6D43" w:rsidP="004E6D43">
      <w:pPr>
        <w:pStyle w:val="ConsPlusNonformat"/>
        <w:jc w:val="both"/>
      </w:pPr>
      <w:r>
        <w:t xml:space="preserve">Сторонами и действует до момента исполнения обязательств Сторонами в </w:t>
      </w:r>
      <w:proofErr w:type="gramStart"/>
      <w:r>
        <w:t>полном</w:t>
      </w:r>
      <w:proofErr w:type="gramEnd"/>
    </w:p>
    <w:p w:rsidR="004E6D43" w:rsidRDefault="004E6D43" w:rsidP="004E6D43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 либо   до  момента  принятия  Учреждением  решения  о  прекращении</w:t>
      </w:r>
    </w:p>
    <w:p w:rsidR="004E6D43" w:rsidRDefault="004E6D43" w:rsidP="004E6D43">
      <w:pPr>
        <w:pStyle w:val="ConsPlusNonformat"/>
        <w:jc w:val="both"/>
      </w:pPr>
      <w:r>
        <w:t>предоставления социальных выплат по основаниям, предусмотренным Положением.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      5. Заключительные положения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5.1.   Настоящее   соглашение  оформляется  в  двух  экземплярах,  один</w:t>
      </w:r>
    </w:p>
    <w:p w:rsidR="004E6D43" w:rsidRDefault="004E6D43" w:rsidP="004E6D43">
      <w:pPr>
        <w:pStyle w:val="ConsPlusNonformat"/>
        <w:jc w:val="both"/>
      </w:pPr>
      <w:r>
        <w:t xml:space="preserve">экземпляр  выдается на руки Получателю, второй экземпляр хранится в </w:t>
      </w:r>
      <w:proofErr w:type="gramStart"/>
      <w:r>
        <w:t>учетном</w:t>
      </w:r>
      <w:proofErr w:type="gramEnd"/>
    </w:p>
    <w:p w:rsidR="004E6D43" w:rsidRDefault="004E6D43" w:rsidP="004E6D43">
      <w:pPr>
        <w:pStyle w:val="ConsPlusNonformat"/>
        <w:jc w:val="both"/>
      </w:pPr>
      <w:proofErr w:type="gramStart"/>
      <w:r>
        <w:t>деле</w:t>
      </w:r>
      <w:proofErr w:type="gramEnd"/>
      <w:r>
        <w:t xml:space="preserve">  Получателя.  Каждый  экземпляр настоящего соглашения имеет </w:t>
      </w:r>
      <w:proofErr w:type="gramStart"/>
      <w:r>
        <w:t>одинаковую</w:t>
      </w:r>
      <w:proofErr w:type="gramEnd"/>
    </w:p>
    <w:p w:rsidR="004E6D43" w:rsidRDefault="004E6D43" w:rsidP="004E6D43">
      <w:pPr>
        <w:pStyle w:val="ConsPlusNonformat"/>
        <w:jc w:val="both"/>
      </w:pPr>
      <w:r>
        <w:t>юридическую силу.</w:t>
      </w:r>
    </w:p>
    <w:p w:rsidR="004E6D43" w:rsidRDefault="004E6D43" w:rsidP="004E6D43">
      <w:pPr>
        <w:pStyle w:val="ConsPlusNonformat"/>
        <w:jc w:val="both"/>
      </w:pPr>
      <w:r>
        <w:t xml:space="preserve">    5.2.   Отношения  Сторон,  не  предусмотренные  настоящим  соглашением,</w:t>
      </w:r>
    </w:p>
    <w:p w:rsidR="004E6D43" w:rsidRDefault="004E6D43" w:rsidP="004E6D43">
      <w:pPr>
        <w:pStyle w:val="ConsPlusNonformat"/>
        <w:jc w:val="both"/>
      </w:pPr>
      <w:r>
        <w:t xml:space="preserve">регулируются действующим законодательством Российской Федерации и </w:t>
      </w:r>
      <w:proofErr w:type="gramStart"/>
      <w:r>
        <w:t>Ненецкого</w:t>
      </w:r>
      <w:proofErr w:type="gramEnd"/>
    </w:p>
    <w:p w:rsidR="004E6D43" w:rsidRDefault="004E6D43" w:rsidP="004E6D43">
      <w:pPr>
        <w:pStyle w:val="ConsPlusNonformat"/>
        <w:jc w:val="both"/>
      </w:pPr>
      <w:r>
        <w:t>автономного округа.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 xml:space="preserve">                       6. Адреса и реквизиты сторон</w:t>
      </w:r>
    </w:p>
    <w:p w:rsidR="004E6D43" w:rsidRDefault="004E6D43" w:rsidP="004E6D43">
      <w:pPr>
        <w:pStyle w:val="ConsPlusNonformat"/>
        <w:jc w:val="both"/>
      </w:pPr>
    </w:p>
    <w:p w:rsidR="004E6D43" w:rsidRDefault="004E6D43" w:rsidP="004E6D4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┌────────────────────────────────────┬─────────────────────────────────┐</w:t>
      </w:r>
    </w:p>
    <w:p w:rsidR="004E6D43" w:rsidRDefault="004E6D43" w:rsidP="004E6D43">
      <w:pPr>
        <w:pStyle w:val="ConsPlusNonformat"/>
        <w:jc w:val="both"/>
      </w:pPr>
      <w:r>
        <w:t>│Учреждение _________________________│Получатель                       │</w:t>
      </w:r>
    </w:p>
    <w:p w:rsidR="004E6D43" w:rsidRDefault="004E6D43" w:rsidP="004E6D43">
      <w:pPr>
        <w:pStyle w:val="ConsPlusNonformat"/>
        <w:jc w:val="both"/>
      </w:pPr>
      <w:r>
        <w:t>│Адрес: _____________________________│Ф.И.О.                           │</w:t>
      </w:r>
    </w:p>
    <w:p w:rsidR="004E6D43" w:rsidRDefault="004E6D43" w:rsidP="004E6D43">
      <w:pPr>
        <w:pStyle w:val="ConsPlusNonformat"/>
        <w:jc w:val="both"/>
      </w:pPr>
      <w:r>
        <w:t>│____________________________________│_________________________________│</w:t>
      </w:r>
    </w:p>
    <w:p w:rsidR="004E6D43" w:rsidRDefault="004E6D43" w:rsidP="004E6D43">
      <w:pPr>
        <w:pStyle w:val="ConsPlusNonformat"/>
        <w:jc w:val="both"/>
      </w:pPr>
      <w:r>
        <w:t>│Банковские реквизиты: ______________│дата рождения "__" ________ ____,│</w:t>
      </w:r>
    </w:p>
    <w:p w:rsidR="004E6D43" w:rsidRDefault="004E6D43" w:rsidP="004E6D43">
      <w:pPr>
        <w:pStyle w:val="ConsPlusNonformat"/>
        <w:jc w:val="both"/>
      </w:pPr>
      <w:r>
        <w:t>│____________________________________│паспорт _________________________│</w:t>
      </w:r>
    </w:p>
    <w:p w:rsidR="004E6D43" w:rsidRDefault="004E6D43" w:rsidP="004E6D43">
      <w:pPr>
        <w:pStyle w:val="ConsPlusNonformat"/>
        <w:jc w:val="both"/>
      </w:pPr>
      <w:r>
        <w:t>│____________________________________│выдан ___________________________│</w:t>
      </w:r>
    </w:p>
    <w:p w:rsidR="004E6D43" w:rsidRDefault="004E6D43" w:rsidP="004E6D43">
      <w:pPr>
        <w:pStyle w:val="ConsPlusNonformat"/>
        <w:jc w:val="both"/>
      </w:pPr>
      <w:r>
        <w:t>│Контактный телефон: ________________│дата выдачи "__" _________ _____,│</w:t>
      </w:r>
    </w:p>
    <w:p w:rsidR="004E6D43" w:rsidRDefault="004E6D43" w:rsidP="004E6D43">
      <w:pPr>
        <w:pStyle w:val="ConsPlusNonformat"/>
        <w:jc w:val="both"/>
      </w:pPr>
      <w:r>
        <w:lastRenderedPageBreak/>
        <w:t>│____________________________________│адрес регистрации: ______________│</w:t>
      </w:r>
    </w:p>
    <w:p w:rsidR="004E6D43" w:rsidRDefault="004E6D43" w:rsidP="004E6D43">
      <w:pPr>
        <w:pStyle w:val="ConsPlusNonformat"/>
        <w:jc w:val="both"/>
      </w:pPr>
      <w:r>
        <w:t>│                                    │_________________________________│</w:t>
      </w:r>
    </w:p>
    <w:p w:rsidR="004E6D43" w:rsidRDefault="004E6D43" w:rsidP="004E6D43">
      <w:pPr>
        <w:pStyle w:val="ConsPlusNonformat"/>
        <w:jc w:val="both"/>
      </w:pPr>
      <w:r>
        <w:t>│                                    │адрес фактического проживания: __│</w:t>
      </w:r>
    </w:p>
    <w:p w:rsidR="004E6D43" w:rsidRDefault="004E6D43" w:rsidP="004E6D43">
      <w:pPr>
        <w:pStyle w:val="ConsPlusNonformat"/>
        <w:jc w:val="both"/>
      </w:pPr>
      <w:r>
        <w:t>│                                    │________________________________,│</w:t>
      </w:r>
    </w:p>
    <w:p w:rsidR="004E6D43" w:rsidRDefault="004E6D43" w:rsidP="004E6D43">
      <w:pPr>
        <w:pStyle w:val="ConsPlusNonformat"/>
        <w:jc w:val="both"/>
      </w:pPr>
      <w:r>
        <w:t>│                                    │контактные телефоны: ____________│</w:t>
      </w:r>
    </w:p>
    <w:p w:rsidR="004E6D43" w:rsidRDefault="004E6D43" w:rsidP="004E6D43">
      <w:pPr>
        <w:pStyle w:val="ConsPlusNonformat"/>
        <w:jc w:val="both"/>
      </w:pPr>
      <w:r>
        <w:t>│                                    │_________________________________│</w:t>
      </w:r>
    </w:p>
    <w:p w:rsidR="004E6D43" w:rsidRDefault="004E6D43" w:rsidP="004E6D4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└────────────────────────────────────┴─────────────────────────────────┘</w:t>
      </w:r>
    </w:p>
    <w:p w:rsidR="004E6D43" w:rsidRDefault="004E6D43" w:rsidP="004E6D43">
      <w:pPr>
        <w:pStyle w:val="ConsPlusNonformat"/>
        <w:jc w:val="both"/>
      </w:pPr>
      <w:r>
        <w:t xml:space="preserve"> _______________________________  ____________________________  __________</w:t>
      </w:r>
    </w:p>
    <w:p w:rsidR="004E6D43" w:rsidRDefault="004E6D43" w:rsidP="004E6D43">
      <w:pPr>
        <w:pStyle w:val="ConsPlusNonformat"/>
        <w:jc w:val="both"/>
      </w:pPr>
      <w:proofErr w:type="gramStart"/>
      <w:r>
        <w:t>(уполномоченное лицо Учреждения)       (Ф.И.О. получателя        (подпись)</w:t>
      </w:r>
      <w:proofErr w:type="gramEnd"/>
    </w:p>
    <w:p w:rsidR="004E6D43" w:rsidRDefault="004E6D43" w:rsidP="004E6D43">
      <w:pPr>
        <w:pStyle w:val="ConsPlusNonformat"/>
        <w:jc w:val="both"/>
      </w:pPr>
      <w:r>
        <w:t xml:space="preserve">                                  или уполномоченного им лица)</w:t>
      </w:r>
    </w:p>
    <w:p w:rsidR="004E6D43" w:rsidRDefault="004E6D43" w:rsidP="004E6D43">
      <w:pPr>
        <w:pStyle w:val="ConsPlusNonformat"/>
        <w:jc w:val="both"/>
      </w:pPr>
      <w:r>
        <w:t>________________________________  ____________________________</w:t>
      </w:r>
    </w:p>
    <w:p w:rsidR="004E6D43" w:rsidRDefault="004E6D43" w:rsidP="004E6D43">
      <w:pPr>
        <w:pStyle w:val="ConsPlusNonformat"/>
        <w:jc w:val="both"/>
      </w:pPr>
      <w:r>
        <w:t xml:space="preserve">            (Ф.И.О.)                         (подпись)</w:t>
      </w:r>
    </w:p>
    <w:p w:rsidR="004E6D43" w:rsidRDefault="004E6D43" w:rsidP="004E6D43">
      <w:pPr>
        <w:pStyle w:val="ConsPlusNonformat"/>
        <w:jc w:val="both"/>
      </w:pPr>
      <w:r>
        <w:t xml:space="preserve">                   М.П.</w:t>
      </w:r>
    </w:p>
    <w:p w:rsidR="004E6D43" w:rsidRDefault="004E6D43" w:rsidP="004E6D43">
      <w:pPr>
        <w:pStyle w:val="ConsPlusNormal"/>
        <w:jc w:val="right"/>
      </w:pPr>
    </w:p>
    <w:p w:rsidR="000048DB" w:rsidRDefault="000048DB">
      <w:bookmarkStart w:id="2" w:name="_GoBack"/>
      <w:bookmarkEnd w:id="2"/>
    </w:p>
    <w:sectPr w:rsidR="0000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3"/>
    <w:rsid w:val="000048DB"/>
    <w:rsid w:val="004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2016-01-26T13:07:00Z</dcterms:created>
  <dcterms:modified xsi:type="dcterms:W3CDTF">2016-01-26T13:11:00Z</dcterms:modified>
</cp:coreProperties>
</file>