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DE" w:rsidRDefault="00DA62DE" w:rsidP="00DA62DE">
      <w:pPr>
        <w:pStyle w:val="ConsPlusNormal"/>
        <w:jc w:val="right"/>
        <w:outlineLvl w:val="1"/>
      </w:pPr>
      <w:r>
        <w:t>Приложение N 2</w:t>
      </w:r>
    </w:p>
    <w:p w:rsidR="00DA62DE" w:rsidRDefault="00DA62DE" w:rsidP="00DA62DE">
      <w:pPr>
        <w:pStyle w:val="ConsPlusNormal"/>
        <w:jc w:val="right"/>
      </w:pPr>
      <w:r>
        <w:t>к Положению о порядке и размере</w:t>
      </w:r>
    </w:p>
    <w:p w:rsidR="00DA62DE" w:rsidRDefault="00DA62DE" w:rsidP="00DA62DE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DA62DE" w:rsidRDefault="00DA62DE" w:rsidP="00DA62DE">
      <w:pPr>
        <w:pStyle w:val="ConsPlusNormal"/>
        <w:jc w:val="right"/>
      </w:pPr>
      <w:r>
        <w:t>выплаты на ремонт, строительство</w:t>
      </w:r>
    </w:p>
    <w:p w:rsidR="00DA62DE" w:rsidRDefault="00DA62DE" w:rsidP="00DA62DE">
      <w:pPr>
        <w:pStyle w:val="ConsPlusNormal"/>
        <w:jc w:val="right"/>
      </w:pPr>
      <w:r>
        <w:t xml:space="preserve">и приобретение жилья </w:t>
      </w:r>
      <w:proofErr w:type="gramStart"/>
      <w:r>
        <w:t>многодетным</w:t>
      </w:r>
      <w:proofErr w:type="gramEnd"/>
    </w:p>
    <w:p w:rsidR="00DA62DE" w:rsidRDefault="00DA62DE" w:rsidP="00DA62DE">
      <w:pPr>
        <w:pStyle w:val="ConsPlusNormal"/>
        <w:jc w:val="right"/>
      </w:pPr>
      <w:r>
        <w:t>семьям, имеющим пять и более</w:t>
      </w:r>
    </w:p>
    <w:p w:rsidR="00DA62DE" w:rsidRDefault="00DA62DE" w:rsidP="00DA62DE">
      <w:pPr>
        <w:pStyle w:val="ConsPlusNormal"/>
        <w:jc w:val="right"/>
      </w:pPr>
      <w:r>
        <w:t>несовершеннолетних детей</w:t>
      </w:r>
    </w:p>
    <w:p w:rsidR="00DA62DE" w:rsidRDefault="00DA62DE" w:rsidP="00DA62DE">
      <w:pPr>
        <w:pStyle w:val="ConsPlusNormal"/>
        <w:jc w:val="center"/>
      </w:pPr>
      <w:r>
        <w:t>Список изменяющих документов</w:t>
      </w:r>
    </w:p>
    <w:p w:rsidR="00DA62DE" w:rsidRDefault="00DA62DE" w:rsidP="00DA62DE">
      <w:pPr>
        <w:pStyle w:val="ConsPlusNormal"/>
        <w:jc w:val="center"/>
      </w:pPr>
      <w:proofErr w:type="gramStart"/>
      <w:r>
        <w:t>(в ред. постановлений Правительства Новосибирской области</w:t>
      </w:r>
      <w:proofErr w:type="gramEnd"/>
    </w:p>
    <w:p w:rsidR="00DA62DE" w:rsidRDefault="00DA62DE" w:rsidP="00DA62DE">
      <w:pPr>
        <w:pStyle w:val="ConsPlusNormal"/>
        <w:jc w:val="center"/>
      </w:pPr>
      <w:r>
        <w:t>от 09.04.2013 N 137-п, от 31.08.2015 N 325-п)</w:t>
      </w:r>
    </w:p>
    <w:p w:rsidR="00DA62DE" w:rsidRDefault="00DA62DE" w:rsidP="00DA62DE">
      <w:pPr>
        <w:pStyle w:val="ConsPlusNormal"/>
      </w:pPr>
    </w:p>
    <w:p w:rsidR="00DA62DE" w:rsidRDefault="00DA62DE" w:rsidP="00DA62DE">
      <w:pPr>
        <w:pStyle w:val="ConsPlusNonformat"/>
        <w:jc w:val="both"/>
      </w:pPr>
      <w:r>
        <w:t xml:space="preserve">                                        В министерство социального развития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DA62DE" w:rsidRDefault="00DA62DE" w:rsidP="00DA62DE">
      <w:pPr>
        <w:pStyle w:val="ConsPlusNonformat"/>
        <w:jc w:val="both"/>
      </w:pPr>
      <w:r>
        <w:t xml:space="preserve">                                       (последнее - при наличии) заявителя,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       адрес места жительства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        (места пребывания))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62DE" w:rsidRDefault="00DA62DE" w:rsidP="00DA62DE">
      <w:pPr>
        <w:pStyle w:val="ConsPlusNonformat"/>
        <w:jc w:val="both"/>
      </w:pPr>
    </w:p>
    <w:p w:rsidR="00DA62DE" w:rsidRDefault="00DA62DE" w:rsidP="00DA62DE">
      <w:pPr>
        <w:pStyle w:val="ConsPlusNonformat"/>
        <w:jc w:val="both"/>
      </w:pPr>
      <w:bookmarkStart w:id="0" w:name="Par254"/>
      <w:bookmarkEnd w:id="0"/>
      <w:r>
        <w:t xml:space="preserve">                               Обязательство</w:t>
      </w:r>
    </w:p>
    <w:p w:rsidR="00DA62DE" w:rsidRDefault="00DA62DE" w:rsidP="00DA62DE">
      <w:pPr>
        <w:pStyle w:val="ConsPlusNonformat"/>
        <w:jc w:val="both"/>
      </w:pPr>
      <w:r>
        <w:t xml:space="preserve">          о целевом использовании единовременной денежной выплаты</w:t>
      </w:r>
    </w:p>
    <w:p w:rsidR="00DA62DE" w:rsidRDefault="00DA62DE" w:rsidP="00DA62DE">
      <w:pPr>
        <w:pStyle w:val="ConsPlusNonformat"/>
        <w:jc w:val="both"/>
      </w:pPr>
      <w:r>
        <w:t xml:space="preserve">         на ремонт, строительство и приобретение жилья </w:t>
      </w:r>
      <w:proofErr w:type="gramStart"/>
      <w:r>
        <w:t>многодетным</w:t>
      </w:r>
      <w:proofErr w:type="gramEnd"/>
    </w:p>
    <w:p w:rsidR="00DA62DE" w:rsidRDefault="00DA62DE" w:rsidP="00DA62DE">
      <w:pPr>
        <w:pStyle w:val="ConsPlusNonformat"/>
        <w:jc w:val="both"/>
      </w:pPr>
      <w:r>
        <w:t xml:space="preserve">           семьям, имеющим пять и более несовершеннолетних детей</w:t>
      </w:r>
    </w:p>
    <w:p w:rsidR="00DA62DE" w:rsidRDefault="00DA62DE" w:rsidP="00DA62DE">
      <w:pPr>
        <w:pStyle w:val="ConsPlusNonformat"/>
        <w:jc w:val="both"/>
      </w:pPr>
    </w:p>
    <w:p w:rsidR="00DA62DE" w:rsidRDefault="00DA62DE" w:rsidP="00DA62DE">
      <w:pPr>
        <w:pStyle w:val="ConsPlusNonformat"/>
        <w:jc w:val="both"/>
      </w:pPr>
      <w:r>
        <w:t>Я, _______________________________________________________________________,</w:t>
      </w:r>
    </w:p>
    <w:p w:rsidR="00DA62DE" w:rsidRDefault="00DA62DE" w:rsidP="00DA62DE">
      <w:pPr>
        <w:pStyle w:val="ConsPlusNonformat"/>
        <w:jc w:val="both"/>
      </w:pPr>
      <w:r>
        <w:t xml:space="preserve">      (Фамилия, имя, отчество (последнее - при наличии), дата рождения)</w:t>
      </w:r>
    </w:p>
    <w:p w:rsidR="00DA62DE" w:rsidRDefault="00DA62DE" w:rsidP="00DA62DE">
      <w:pPr>
        <w:pStyle w:val="ConsPlusNonformat"/>
        <w:jc w:val="both"/>
      </w:pPr>
      <w:r>
        <w:t xml:space="preserve">при получении единовременной денежной выплаты </w:t>
      </w:r>
      <w:proofErr w:type="gramStart"/>
      <w:r>
        <w:t>на</w:t>
      </w:r>
      <w:proofErr w:type="gramEnd"/>
      <w:r>
        <w:t xml:space="preserve"> __________________________</w:t>
      </w:r>
    </w:p>
    <w:p w:rsidR="00DA62DE" w:rsidRDefault="00DA62DE" w:rsidP="00DA62DE">
      <w:pPr>
        <w:pStyle w:val="ConsPlusNonformat"/>
        <w:jc w:val="both"/>
      </w:pPr>
      <w:r>
        <w:t>___________________________________________________________________________</w:t>
      </w:r>
    </w:p>
    <w:p w:rsidR="00DA62DE" w:rsidRDefault="00DA62DE" w:rsidP="00DA62DE">
      <w:pPr>
        <w:pStyle w:val="ConsPlusNonformat"/>
        <w:jc w:val="both"/>
      </w:pPr>
      <w:r>
        <w:t>обязуюсь использовать _____________________________________________________</w:t>
      </w:r>
    </w:p>
    <w:p w:rsidR="00DA62DE" w:rsidRDefault="00DA62DE" w:rsidP="00DA62DE">
      <w:pPr>
        <w:pStyle w:val="ConsPlusNonformat"/>
        <w:jc w:val="both"/>
      </w:pPr>
      <w:r>
        <w:t xml:space="preserve">                              </w:t>
      </w:r>
      <w:proofErr w:type="gramStart"/>
      <w:r>
        <w:t>(ремонт, строительство и приобретение</w:t>
      </w:r>
      <w:proofErr w:type="gramEnd"/>
    </w:p>
    <w:p w:rsidR="00DA62DE" w:rsidRDefault="00DA62DE" w:rsidP="00DA62DE">
      <w:pPr>
        <w:pStyle w:val="ConsPlusNonformat"/>
        <w:jc w:val="both"/>
      </w:pPr>
      <w:r>
        <w:t xml:space="preserve">                                     жилья - указать </w:t>
      </w:r>
      <w:proofErr w:type="gramStart"/>
      <w:r>
        <w:t>нужное</w:t>
      </w:r>
      <w:proofErr w:type="gramEnd"/>
      <w:r>
        <w:t>)</w:t>
      </w:r>
    </w:p>
    <w:p w:rsidR="00DA62DE" w:rsidRDefault="00DA62DE" w:rsidP="00DA62DE">
      <w:pPr>
        <w:pStyle w:val="ConsPlusNonformat"/>
        <w:jc w:val="both"/>
      </w:pPr>
      <w:r>
        <w:t>предоставленные  денежные  средства  по  целевому  назначению  в  срок,  не</w:t>
      </w:r>
    </w:p>
    <w:p w:rsidR="00DA62DE" w:rsidRDefault="00DA62DE" w:rsidP="00DA62DE">
      <w:pPr>
        <w:pStyle w:val="ConsPlusNonformat"/>
        <w:jc w:val="both"/>
      </w:pPr>
      <w:proofErr w:type="gramStart"/>
      <w:r>
        <w:t>превышающий 6 месяцев со дня перечисления денежных средств на лицевой счет,</w:t>
      </w:r>
      <w:proofErr w:type="gramEnd"/>
    </w:p>
    <w:p w:rsidR="00DA62DE" w:rsidRDefault="00DA62DE" w:rsidP="00DA62DE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при подаче заявления.</w:t>
      </w:r>
    </w:p>
    <w:p w:rsidR="00DA62DE" w:rsidRDefault="00DA62DE" w:rsidP="00DA62DE">
      <w:pPr>
        <w:pStyle w:val="ConsPlusNonformat"/>
        <w:jc w:val="both"/>
      </w:pPr>
    </w:p>
    <w:p w:rsidR="00DA62DE" w:rsidRDefault="00DA62DE" w:rsidP="00DA62DE">
      <w:pPr>
        <w:pStyle w:val="ConsPlusNonformat"/>
        <w:jc w:val="both"/>
      </w:pPr>
      <w:r>
        <w:t>Я  извеще</w:t>
      </w:r>
      <w:proofErr w:type="gramStart"/>
      <w:r>
        <w:t>н(</w:t>
      </w:r>
      <w:proofErr w:type="gramEnd"/>
      <w:r>
        <w:t>а) о необходимости по истечении вышеуказанного срока представить</w:t>
      </w:r>
    </w:p>
    <w:p w:rsidR="00DA62DE" w:rsidRDefault="00DA62DE" w:rsidP="00DA62DE">
      <w:pPr>
        <w:pStyle w:val="ConsPlusNonformat"/>
        <w:jc w:val="both"/>
      </w:pPr>
      <w:r>
        <w:t xml:space="preserve">отчет  о  целевом  использовании  </w:t>
      </w:r>
      <w:proofErr w:type="gramStart"/>
      <w:r>
        <w:t>предоставленной</w:t>
      </w:r>
      <w:proofErr w:type="gramEnd"/>
      <w:r>
        <w:t xml:space="preserve">  единовременной  денежной</w:t>
      </w:r>
    </w:p>
    <w:p w:rsidR="00DA62DE" w:rsidRDefault="00DA62DE" w:rsidP="00DA62DE">
      <w:pPr>
        <w:pStyle w:val="ConsPlusNonformat"/>
        <w:jc w:val="both"/>
      </w:pPr>
      <w:r>
        <w:t>выплаты  на  ремонт, строительство и приобретение жилья многодетным семьям,</w:t>
      </w:r>
    </w:p>
    <w:p w:rsidR="00DA62DE" w:rsidRDefault="00DA62DE" w:rsidP="00DA62DE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 пять и более несовершеннолетних детей, и документы, подтверждающие</w:t>
      </w:r>
    </w:p>
    <w:p w:rsidR="00DA62DE" w:rsidRDefault="00DA62DE" w:rsidP="00DA62DE">
      <w:pPr>
        <w:pStyle w:val="ConsPlusNonformat"/>
        <w:jc w:val="both"/>
      </w:pPr>
      <w:r>
        <w:t>произведенные расходы.</w:t>
      </w:r>
    </w:p>
    <w:p w:rsidR="00DA62DE" w:rsidRDefault="00DA62DE" w:rsidP="00DA62DE">
      <w:pPr>
        <w:pStyle w:val="ConsPlusNonformat"/>
        <w:jc w:val="both"/>
      </w:pPr>
    </w:p>
    <w:p w:rsidR="00DA62DE" w:rsidRDefault="00DA62DE" w:rsidP="00DA62DE">
      <w:pPr>
        <w:pStyle w:val="ConsPlusNonformat"/>
        <w:jc w:val="both"/>
      </w:pPr>
      <w:r>
        <w:t>Дата                                                                Подпись</w:t>
      </w:r>
    </w:p>
    <w:p w:rsidR="00DA62DE" w:rsidRDefault="00DA62DE" w:rsidP="00DA62DE">
      <w:pPr>
        <w:pStyle w:val="ConsPlusNormal"/>
        <w:ind w:firstLine="540"/>
        <w:jc w:val="both"/>
      </w:pPr>
    </w:p>
    <w:p w:rsidR="00DA62DE" w:rsidRDefault="00DA62DE" w:rsidP="00DA62DE">
      <w:pPr>
        <w:pStyle w:val="ConsPlusNormal"/>
        <w:ind w:firstLine="540"/>
        <w:jc w:val="both"/>
      </w:pPr>
    </w:p>
    <w:p w:rsidR="00DA62DE" w:rsidRDefault="00DA62DE" w:rsidP="00DA62DE">
      <w:pPr>
        <w:pStyle w:val="ConsPlusNormal"/>
        <w:ind w:firstLine="540"/>
        <w:jc w:val="both"/>
      </w:pPr>
    </w:p>
    <w:p w:rsidR="00C614F3" w:rsidRDefault="00C614F3">
      <w:bookmarkStart w:id="1" w:name="_GoBack"/>
      <w:bookmarkEnd w:id="1"/>
    </w:p>
    <w:sectPr w:rsidR="00C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E"/>
    <w:rsid w:val="00C614F3"/>
    <w:rsid w:val="00D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2016-01-20T14:31:00Z</dcterms:created>
  <dcterms:modified xsi:type="dcterms:W3CDTF">2016-01-20T14:32:00Z</dcterms:modified>
</cp:coreProperties>
</file>