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47" w:rsidRDefault="004D7E47" w:rsidP="004D7E47">
      <w:pPr>
        <w:pStyle w:val="ConsPlusNormal"/>
        <w:jc w:val="right"/>
        <w:outlineLvl w:val="1"/>
      </w:pPr>
      <w:r>
        <w:t>Приложение N 2</w:t>
      </w:r>
    </w:p>
    <w:p w:rsidR="004D7E47" w:rsidRDefault="004D7E47" w:rsidP="004D7E47">
      <w:pPr>
        <w:pStyle w:val="ConsPlusNormal"/>
        <w:jc w:val="right"/>
      </w:pPr>
      <w:r>
        <w:t>к Положению о предоставлении гражданам</w:t>
      </w:r>
    </w:p>
    <w:p w:rsidR="004D7E47" w:rsidRDefault="004D7E47" w:rsidP="004D7E47">
      <w:pPr>
        <w:pStyle w:val="ConsPlusNormal"/>
        <w:jc w:val="right"/>
      </w:pPr>
      <w:r>
        <w:t>компенсации в форме социальной выплаты за счет</w:t>
      </w:r>
    </w:p>
    <w:p w:rsidR="004D7E47" w:rsidRDefault="004D7E47" w:rsidP="004D7E47">
      <w:pPr>
        <w:pStyle w:val="ConsPlusNormal"/>
        <w:jc w:val="right"/>
      </w:pPr>
      <w:r>
        <w:t>средств областного бюджета на возмещение</w:t>
      </w:r>
    </w:p>
    <w:p w:rsidR="004D7E47" w:rsidRDefault="004D7E47" w:rsidP="004D7E47">
      <w:pPr>
        <w:pStyle w:val="ConsPlusNormal"/>
        <w:jc w:val="right"/>
      </w:pPr>
      <w:r>
        <w:t>части расходов по оплате процентов</w:t>
      </w:r>
    </w:p>
    <w:p w:rsidR="004D7E47" w:rsidRDefault="004D7E47" w:rsidP="004D7E47">
      <w:pPr>
        <w:pStyle w:val="ConsPlusNormal"/>
        <w:jc w:val="right"/>
      </w:pPr>
      <w:r>
        <w:t>ипотечного займа (кредита) на приобретение</w:t>
      </w:r>
    </w:p>
    <w:p w:rsidR="004D7E47" w:rsidRDefault="004D7E47" w:rsidP="004D7E47">
      <w:pPr>
        <w:pStyle w:val="ConsPlusNormal"/>
        <w:jc w:val="right"/>
      </w:pPr>
      <w:r>
        <w:t>(строительство) жилых помещений</w:t>
      </w:r>
    </w:p>
    <w:p w:rsidR="004D7E47" w:rsidRDefault="004D7E47" w:rsidP="004D7E47">
      <w:pPr>
        <w:pStyle w:val="ConsPlusNormal"/>
        <w:jc w:val="right"/>
      </w:pPr>
      <w:proofErr w:type="gramStart"/>
      <w:r>
        <w:t>(в ред. постановления Правительства Саратовской области</w:t>
      </w:r>
      <w:proofErr w:type="gramEnd"/>
    </w:p>
    <w:p w:rsidR="004D7E47" w:rsidRDefault="004D7E47" w:rsidP="004D7E47">
      <w:pPr>
        <w:pStyle w:val="ConsPlusNormal"/>
        <w:jc w:val="right"/>
      </w:pPr>
      <w:r>
        <w:t>от 15.10.2008 N 397-П)</w:t>
      </w:r>
    </w:p>
    <w:p w:rsidR="004D7E47" w:rsidRDefault="004D7E47" w:rsidP="004D7E47">
      <w:pPr>
        <w:pStyle w:val="ConsPlusNormal"/>
        <w:jc w:val="both"/>
      </w:pPr>
    </w:p>
    <w:p w:rsidR="004D7E47" w:rsidRDefault="004D7E47" w:rsidP="004D7E47">
      <w:pPr>
        <w:pStyle w:val="ConsPlusNonformat"/>
      </w:pPr>
      <w:bookmarkStart w:id="0" w:name="Par321"/>
      <w:bookmarkEnd w:id="0"/>
      <w:r>
        <w:t xml:space="preserve">                    Книга регистрации заявлений граждан</w:t>
      </w:r>
    </w:p>
    <w:p w:rsidR="004D7E47" w:rsidRDefault="004D7E47" w:rsidP="004D7E47">
      <w:pPr>
        <w:pStyle w:val="ConsPlusNonformat"/>
      </w:pPr>
      <w:r>
        <w:t xml:space="preserve">                        о принятии на жилищный учет</w:t>
      </w:r>
    </w:p>
    <w:p w:rsidR="004D7E47" w:rsidRDefault="004D7E47" w:rsidP="004D7E47">
      <w:pPr>
        <w:pStyle w:val="ConsPlusNonformat"/>
      </w:pPr>
    </w:p>
    <w:p w:rsidR="004D7E47" w:rsidRDefault="004D7E47" w:rsidP="004D7E47">
      <w:pPr>
        <w:pStyle w:val="ConsPlusNonformat"/>
      </w:pPr>
      <w:r>
        <w:t xml:space="preserve">                                                  Начата __________________</w:t>
      </w:r>
    </w:p>
    <w:p w:rsidR="004D7E47" w:rsidRDefault="004D7E47" w:rsidP="004D7E47">
      <w:pPr>
        <w:pStyle w:val="ConsPlusNonformat"/>
      </w:pPr>
      <w:r>
        <w:t xml:space="preserve">                                                  Окончена ________________</w:t>
      </w:r>
    </w:p>
    <w:p w:rsidR="004D7E47" w:rsidRDefault="004D7E47" w:rsidP="004D7E47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404"/>
        <w:gridCol w:w="1521"/>
        <w:gridCol w:w="1989"/>
        <w:gridCol w:w="1521"/>
        <w:gridCol w:w="1404"/>
      </w:tblGrid>
      <w:tr w:rsidR="004D7E47" w:rsidTr="004650E6">
        <w:trPr>
          <w:trHeight w:val="800"/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заявления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</w:t>
            </w:r>
          </w:p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имя,   </w:t>
            </w:r>
          </w:p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отчество </w:t>
            </w:r>
          </w:p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Решение    </w:t>
            </w:r>
          </w:p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органа     </w:t>
            </w:r>
          </w:p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(дата и номер)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Присвоенный</w:t>
            </w:r>
          </w:p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  </w:t>
            </w:r>
          </w:p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очередности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4D7E47" w:rsidTr="004650E6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7E47" w:rsidTr="004650E6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7E47" w:rsidTr="004650E6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7E47" w:rsidTr="004650E6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E47" w:rsidRDefault="004D7E4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7E47" w:rsidRDefault="004D7E47" w:rsidP="004D7E47">
      <w:pPr>
        <w:pStyle w:val="ConsPlusNormal"/>
        <w:jc w:val="both"/>
      </w:pPr>
    </w:p>
    <w:p w:rsidR="004D7E47" w:rsidRDefault="004D7E47" w:rsidP="004D7E47">
      <w:pPr>
        <w:pStyle w:val="ConsPlusNormal"/>
        <w:jc w:val="both"/>
      </w:pPr>
    </w:p>
    <w:p w:rsidR="004D7E47" w:rsidRDefault="004D7E47" w:rsidP="004D7E47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47"/>
    <w:rsid w:val="004D7E47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7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7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2015-01-13T18:03:00Z</dcterms:created>
  <dcterms:modified xsi:type="dcterms:W3CDTF">2015-01-13T18:04:00Z</dcterms:modified>
</cp:coreProperties>
</file>