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B6" w:rsidRDefault="00DE7DB6" w:rsidP="00DE7DB6">
      <w:pPr>
        <w:pStyle w:val="ConsPlusNormal"/>
        <w:jc w:val="right"/>
        <w:outlineLvl w:val="1"/>
      </w:pPr>
      <w:bookmarkStart w:id="0" w:name="_GoBack"/>
      <w:bookmarkEnd w:id="0"/>
      <w:r>
        <w:t>Приложение 6</w:t>
      </w:r>
    </w:p>
    <w:p w:rsidR="00DE7DB6" w:rsidRDefault="00DE7DB6" w:rsidP="00DE7DB6">
      <w:pPr>
        <w:pStyle w:val="ConsPlusNormal"/>
        <w:jc w:val="right"/>
      </w:pPr>
      <w:r>
        <w:t>к Правилам предоставления молодым</w:t>
      </w:r>
    </w:p>
    <w:p w:rsidR="00DE7DB6" w:rsidRDefault="00DE7DB6" w:rsidP="00DE7DB6">
      <w:pPr>
        <w:pStyle w:val="ConsPlusNormal"/>
        <w:jc w:val="right"/>
      </w:pPr>
      <w:r>
        <w:t xml:space="preserve">учителям бюджетных субсидий </w:t>
      </w:r>
      <w:proofErr w:type="gramStart"/>
      <w:r>
        <w:t>для</w:t>
      </w:r>
      <w:proofErr w:type="gramEnd"/>
    </w:p>
    <w:p w:rsidR="00DE7DB6" w:rsidRDefault="00DE7DB6" w:rsidP="00DE7DB6">
      <w:pPr>
        <w:pStyle w:val="ConsPlusNormal"/>
        <w:jc w:val="right"/>
      </w:pPr>
      <w:r>
        <w:t>оплаты первоначальных взносов</w:t>
      </w:r>
    </w:p>
    <w:p w:rsidR="00DE7DB6" w:rsidRDefault="00DE7DB6" w:rsidP="00DE7DB6">
      <w:pPr>
        <w:pStyle w:val="ConsPlusNormal"/>
        <w:jc w:val="right"/>
      </w:pPr>
      <w:r>
        <w:t xml:space="preserve">по ипотечным кредитам (займам) </w:t>
      </w:r>
      <w:proofErr w:type="gramStart"/>
      <w:r>
        <w:t>на</w:t>
      </w:r>
      <w:proofErr w:type="gramEnd"/>
    </w:p>
    <w:p w:rsidR="00DE7DB6" w:rsidRDefault="00DE7DB6" w:rsidP="00DE7DB6">
      <w:pPr>
        <w:pStyle w:val="ConsPlusNormal"/>
        <w:jc w:val="right"/>
      </w:pPr>
      <w:r>
        <w:t>приобретение (строительство) жилья</w:t>
      </w:r>
    </w:p>
    <w:p w:rsidR="00DE7DB6" w:rsidRDefault="00DE7DB6" w:rsidP="00DE7DB6">
      <w:pPr>
        <w:pStyle w:val="ConsPlusNormal"/>
        <w:jc w:val="center"/>
      </w:pPr>
    </w:p>
    <w:p w:rsidR="00DE7DB6" w:rsidRDefault="00DE7DB6" w:rsidP="00DE7DB6">
      <w:pPr>
        <w:pStyle w:val="ConsPlusNormal"/>
        <w:jc w:val="center"/>
      </w:pPr>
      <w:proofErr w:type="gramStart"/>
      <w:r>
        <w:t>(в ред. Постановления Правительства Республики</w:t>
      </w:r>
      <w:proofErr w:type="gramEnd"/>
    </w:p>
    <w:p w:rsidR="00DE7DB6" w:rsidRDefault="00DE7DB6" w:rsidP="00DE7DB6">
      <w:pPr>
        <w:pStyle w:val="ConsPlusNormal"/>
        <w:jc w:val="center"/>
      </w:pPr>
      <w:proofErr w:type="gramStart"/>
      <w:r>
        <w:t>Северная Осетия-Алания от 30.12.2013 N 514)</w:t>
      </w:r>
      <w:proofErr w:type="gramEnd"/>
    </w:p>
    <w:p w:rsidR="00DE7DB6" w:rsidRDefault="00DE7DB6" w:rsidP="00DE7DB6">
      <w:pPr>
        <w:pStyle w:val="ConsPlusNormal"/>
        <w:ind w:firstLine="540"/>
        <w:jc w:val="both"/>
      </w:pPr>
    </w:p>
    <w:p w:rsidR="00DE7DB6" w:rsidRDefault="00DE7DB6" w:rsidP="00DE7DB6">
      <w:pPr>
        <w:pStyle w:val="ConsPlusNonformat"/>
      </w:pPr>
      <w:bookmarkStart w:id="1" w:name="Par630"/>
      <w:bookmarkEnd w:id="1"/>
      <w:r>
        <w:t xml:space="preserve">                                  ДОГОВОР</w:t>
      </w:r>
    </w:p>
    <w:p w:rsidR="00DE7DB6" w:rsidRDefault="00DE7DB6" w:rsidP="00DE7DB6">
      <w:pPr>
        <w:pStyle w:val="ConsPlusNonformat"/>
      </w:pPr>
      <w:r>
        <w:t xml:space="preserve">                    О ПРЕДОСТАВЛЕНИИ БЮДЖЕТНОЙ СУБСИДИИ</w:t>
      </w:r>
    </w:p>
    <w:p w:rsidR="00DE7DB6" w:rsidRDefault="00DE7DB6" w:rsidP="00DE7DB6">
      <w:pPr>
        <w:pStyle w:val="ConsPlusNonformat"/>
      </w:pPr>
    </w:p>
    <w:p w:rsidR="00DE7DB6" w:rsidRDefault="00DE7DB6" w:rsidP="00DE7DB6">
      <w:pPr>
        <w:pStyle w:val="ConsPlusNonformat"/>
      </w:pPr>
      <w:r>
        <w:t>г. Владикавказ                                 "___" _____________ 201__ г.</w:t>
      </w:r>
    </w:p>
    <w:p w:rsidR="00DE7DB6" w:rsidRDefault="00DE7DB6" w:rsidP="00DE7DB6">
      <w:pPr>
        <w:pStyle w:val="ConsPlusNonformat"/>
      </w:pPr>
    </w:p>
    <w:p w:rsidR="00DE7DB6" w:rsidRDefault="00DE7DB6" w:rsidP="00DE7DB6">
      <w:pPr>
        <w:pStyle w:val="ConsPlusNonformat"/>
      </w:pPr>
      <w:r>
        <w:t xml:space="preserve">    Настоящий    договор   заключен   в   соответствии   с   постановлением</w:t>
      </w:r>
    </w:p>
    <w:p w:rsidR="00DE7DB6" w:rsidRDefault="00DE7DB6" w:rsidP="00DE7DB6">
      <w:pPr>
        <w:pStyle w:val="ConsPlusNonformat"/>
      </w:pPr>
      <w:r>
        <w:t>Правительства Республики Северная Осетия-Алания от ____.____.____ N ___ "</w:t>
      </w:r>
      <w:proofErr w:type="gramStart"/>
      <w:r>
        <w:t>Об</w:t>
      </w:r>
      <w:proofErr w:type="gramEnd"/>
    </w:p>
    <w:p w:rsidR="00DE7DB6" w:rsidRDefault="00DE7DB6" w:rsidP="00DE7DB6">
      <w:pPr>
        <w:pStyle w:val="ConsPlusNonformat"/>
      </w:pPr>
      <w:r>
        <w:t xml:space="preserve">утверждении  </w:t>
      </w:r>
      <w:r>
        <w:rPr/>
        <w:t>Правил</w:t>
      </w:r>
      <w:r>
        <w:t xml:space="preserve">  предоставления молодым учителям бюджетных субсидий </w:t>
      </w:r>
      <w:proofErr w:type="gramStart"/>
      <w:r>
        <w:t>для</w:t>
      </w:r>
      <w:proofErr w:type="gramEnd"/>
    </w:p>
    <w:p w:rsidR="00DE7DB6" w:rsidRDefault="00DE7DB6" w:rsidP="00DE7DB6">
      <w:pPr>
        <w:pStyle w:val="ConsPlusNonformat"/>
      </w:pPr>
      <w:r>
        <w:t xml:space="preserve">оплаты   первоначальных   взносов   по  ипотечным  кредитам   (займам)   </w:t>
      </w:r>
      <w:proofErr w:type="gramStart"/>
      <w:r>
        <w:t>на</w:t>
      </w:r>
      <w:proofErr w:type="gramEnd"/>
    </w:p>
    <w:p w:rsidR="00DE7DB6" w:rsidRDefault="00DE7DB6" w:rsidP="00DE7DB6">
      <w:pPr>
        <w:pStyle w:val="ConsPlusNonformat"/>
      </w:pPr>
      <w:r>
        <w:t>приобретение (строительство) жилья".</w:t>
      </w:r>
    </w:p>
    <w:p w:rsidR="00DE7DB6" w:rsidRDefault="00DE7DB6" w:rsidP="00DE7DB6">
      <w:pPr>
        <w:pStyle w:val="ConsPlusNonformat"/>
      </w:pPr>
      <w:r>
        <w:t xml:space="preserve">    Образовательное    учреждение    Республики    Северная   Осетия-Алания</w:t>
      </w:r>
    </w:p>
    <w:p w:rsidR="00DE7DB6" w:rsidRDefault="00DE7DB6" w:rsidP="00DE7DB6">
      <w:pPr>
        <w:pStyle w:val="ConsPlusNonformat"/>
      </w:pPr>
      <w:r>
        <w:t>______________________________, именуемое в дальнейшем "Учреждение", в лице</w:t>
      </w:r>
    </w:p>
    <w:p w:rsidR="00DE7DB6" w:rsidRDefault="00DE7DB6" w:rsidP="00DE7DB6">
      <w:pPr>
        <w:pStyle w:val="ConsPlusNonformat"/>
      </w:pPr>
      <w:r>
        <w:t xml:space="preserve">_______________________, </w:t>
      </w:r>
      <w:proofErr w:type="gramStart"/>
      <w:r>
        <w:t>действующего</w:t>
      </w:r>
      <w:proofErr w:type="gramEnd"/>
      <w:r>
        <w:t xml:space="preserve"> на основании _______________________,</w:t>
      </w:r>
    </w:p>
    <w:p w:rsidR="00DE7DB6" w:rsidRDefault="00DE7DB6" w:rsidP="00DE7DB6">
      <w:pPr>
        <w:pStyle w:val="ConsPlusNonformat"/>
      </w:pPr>
      <w:r>
        <w:t>с одной стороны, Администрация местного самоуправления ___________________,</w:t>
      </w:r>
    </w:p>
    <w:p w:rsidR="00DE7DB6" w:rsidRDefault="00DE7DB6" w:rsidP="00DE7DB6">
      <w:pPr>
        <w:pStyle w:val="ConsPlusNonformat"/>
      </w:pPr>
      <w:proofErr w:type="gramStart"/>
      <w:r>
        <w:t>именуемое</w:t>
      </w:r>
      <w:proofErr w:type="gramEnd"/>
      <w:r>
        <w:t xml:space="preserve"> в дальнейшем АМС, в лице Главы _________________________________,</w:t>
      </w:r>
    </w:p>
    <w:p w:rsidR="00DE7DB6" w:rsidRDefault="00DE7DB6" w:rsidP="00DE7DB6">
      <w:pPr>
        <w:pStyle w:val="ConsPlusNonformat"/>
      </w:pPr>
      <w:r>
        <w:t>действующего  на  основании  устава,  с  другой  стороны,  и  граждани</w:t>
      </w:r>
      <w:proofErr w:type="gramStart"/>
      <w:r>
        <w:t>н(</w:t>
      </w:r>
      <w:proofErr w:type="gramEnd"/>
      <w:r>
        <w:t>ка)</w:t>
      </w:r>
    </w:p>
    <w:p w:rsidR="00DE7DB6" w:rsidRDefault="00DE7DB6" w:rsidP="00DE7DB6">
      <w:pPr>
        <w:pStyle w:val="ConsPlusNonformat"/>
      </w:pPr>
      <w:r>
        <w:t>Российской Федерации __________________________, именуемы</w:t>
      </w:r>
      <w:proofErr w:type="gramStart"/>
      <w:r>
        <w:t>й(</w:t>
      </w:r>
      <w:proofErr w:type="spellStart"/>
      <w:proofErr w:type="gramEnd"/>
      <w:r>
        <w:t>ая</w:t>
      </w:r>
      <w:proofErr w:type="spellEnd"/>
      <w:r>
        <w:t>) в дальнейшем</w:t>
      </w:r>
    </w:p>
    <w:p w:rsidR="00DE7DB6" w:rsidRDefault="00DE7DB6" w:rsidP="00DE7DB6">
      <w:pPr>
        <w:pStyle w:val="ConsPlusNonformat"/>
      </w:pPr>
      <w:r>
        <w:t>"Участник   программы",   с  третьей  стороны,  вместе  именуемые  Стороны,</w:t>
      </w:r>
    </w:p>
    <w:p w:rsidR="00DE7DB6" w:rsidRDefault="00DE7DB6" w:rsidP="00DE7DB6">
      <w:pPr>
        <w:pStyle w:val="ConsPlusNonformat"/>
      </w:pPr>
      <w:r>
        <w:t>заключили настоящий Договор о нижеследующем.</w:t>
      </w:r>
    </w:p>
    <w:p w:rsidR="00DE7DB6" w:rsidRDefault="00DE7DB6" w:rsidP="00DE7DB6">
      <w:pPr>
        <w:pStyle w:val="ConsPlusNormal"/>
        <w:ind w:firstLine="540"/>
        <w:jc w:val="both"/>
      </w:pPr>
    </w:p>
    <w:p w:rsidR="00DE7DB6" w:rsidRDefault="00DE7DB6" w:rsidP="00DE7DB6">
      <w:pPr>
        <w:pStyle w:val="ConsPlusNormal"/>
        <w:jc w:val="center"/>
        <w:outlineLvl w:val="2"/>
      </w:pPr>
      <w:bookmarkStart w:id="2" w:name="Par650"/>
      <w:bookmarkEnd w:id="2"/>
      <w:r>
        <w:t>1. Предмет договора</w:t>
      </w:r>
    </w:p>
    <w:p w:rsidR="00DE7DB6" w:rsidRDefault="00DE7DB6" w:rsidP="00DE7DB6">
      <w:pPr>
        <w:pStyle w:val="ConsPlusNormal"/>
        <w:ind w:firstLine="540"/>
        <w:jc w:val="both"/>
      </w:pPr>
    </w:p>
    <w:p w:rsidR="00DE7DB6" w:rsidRDefault="00DE7DB6" w:rsidP="00DE7DB6">
      <w:pPr>
        <w:pStyle w:val="ConsPlusNormal"/>
        <w:ind w:firstLine="540"/>
        <w:jc w:val="both"/>
      </w:pPr>
      <w:r>
        <w:t xml:space="preserve">1.1. </w:t>
      </w:r>
      <w:proofErr w:type="gramStart"/>
      <w:r>
        <w:t>Министерство образования и науки Республики Северная Осетия-Алания (далее - Министерство) предоставляет Участнику программы бюджетную субсидию для оплаты первоначального взноса по ипотечному кредиту (займу) на приобретение (строительство) жилья, предоставленному кредитной организацией (далее - Кредитор), при условии работы Участника программы в системе общего и профессионального образования Республики Северная Осетия-Алания в течение 5 лет с даты перечисления бюджетной субсидии.</w:t>
      </w:r>
      <w:proofErr w:type="gramEnd"/>
    </w:p>
    <w:p w:rsidR="00DE7DB6" w:rsidRDefault="00DE7DB6" w:rsidP="00DE7DB6">
      <w:pPr>
        <w:pStyle w:val="ConsPlusNormal"/>
        <w:ind w:firstLine="540"/>
        <w:jc w:val="both"/>
      </w:pPr>
      <w:r>
        <w:t>1.2. Бюджетная субсидия предоставляется:</w:t>
      </w:r>
    </w:p>
    <w:p w:rsidR="00DE7DB6" w:rsidRDefault="00DE7DB6" w:rsidP="00DE7DB6">
      <w:pPr>
        <w:pStyle w:val="ConsPlusNormal"/>
        <w:ind w:firstLine="540"/>
        <w:jc w:val="both"/>
      </w:pPr>
      <w:r>
        <w:t>1.2.1. При соблюдении Участником программы:</w:t>
      </w:r>
    </w:p>
    <w:p w:rsidR="00DE7DB6" w:rsidRDefault="00DE7DB6" w:rsidP="00DE7DB6">
      <w:pPr>
        <w:pStyle w:val="ConsPlusNormal"/>
        <w:ind w:firstLine="540"/>
        <w:jc w:val="both"/>
      </w:pPr>
      <w:r>
        <w:t xml:space="preserve">условий предоставления бюджетной субсидии в соответствии с </w:t>
      </w:r>
      <w:r>
        <w:rPr/>
        <w:t>разделом 2</w:t>
      </w:r>
      <w:r>
        <w:t xml:space="preserve"> настоящего Договора;</w:t>
      </w:r>
    </w:p>
    <w:p w:rsidR="00DE7DB6" w:rsidRDefault="00DE7DB6" w:rsidP="00DE7DB6">
      <w:pPr>
        <w:pStyle w:val="ConsPlusNormal"/>
        <w:ind w:firstLine="540"/>
        <w:jc w:val="both"/>
      </w:pPr>
      <w:r>
        <w:t xml:space="preserve">порядка использования бюджетной субсидии в соответствии с </w:t>
      </w:r>
      <w:r>
        <w:rPr/>
        <w:t>разделом 3</w:t>
      </w:r>
      <w:r>
        <w:t xml:space="preserve"> настоящего Договора.</w:t>
      </w:r>
    </w:p>
    <w:p w:rsidR="00DE7DB6" w:rsidRDefault="00DE7DB6" w:rsidP="00DE7DB6">
      <w:pPr>
        <w:pStyle w:val="ConsPlusNormal"/>
        <w:ind w:firstLine="540"/>
        <w:jc w:val="both"/>
      </w:pPr>
      <w:r>
        <w:t>1.2.2. При наличии бюджетного финансирования.</w:t>
      </w:r>
    </w:p>
    <w:p w:rsidR="00DE7DB6" w:rsidRDefault="00DE7DB6" w:rsidP="00DE7DB6">
      <w:pPr>
        <w:pStyle w:val="ConsPlusNormal"/>
        <w:ind w:firstLine="540"/>
        <w:jc w:val="both"/>
      </w:pPr>
    </w:p>
    <w:p w:rsidR="00DE7DB6" w:rsidRDefault="00DE7DB6" w:rsidP="00DE7DB6">
      <w:pPr>
        <w:pStyle w:val="ConsPlusNormal"/>
        <w:jc w:val="center"/>
        <w:outlineLvl w:val="2"/>
      </w:pPr>
      <w:bookmarkStart w:id="3" w:name="Par659"/>
      <w:bookmarkEnd w:id="3"/>
      <w:r>
        <w:t>2. Условия предоставления бюджетной субсидии</w:t>
      </w:r>
    </w:p>
    <w:p w:rsidR="00DE7DB6" w:rsidRDefault="00DE7DB6" w:rsidP="00DE7DB6">
      <w:pPr>
        <w:pStyle w:val="ConsPlusNormal"/>
        <w:ind w:firstLine="540"/>
        <w:jc w:val="both"/>
      </w:pPr>
    </w:p>
    <w:p w:rsidR="00DE7DB6" w:rsidRDefault="00DE7DB6" w:rsidP="00DE7DB6">
      <w:pPr>
        <w:pStyle w:val="ConsPlusNormal"/>
        <w:ind w:firstLine="540"/>
        <w:jc w:val="both"/>
      </w:pPr>
      <w:r>
        <w:t>2.1. Бюджетная субсидия предоставляется Участнику программы путем перечисления фактического размера бюджетной субсидии на банковский счет Участника программы, открытый у Кредитора, для зачисления бюджетной субсидии (далее - специализированный счет).</w:t>
      </w:r>
    </w:p>
    <w:p w:rsidR="00DE7DB6" w:rsidRDefault="00DE7DB6" w:rsidP="00DE7DB6">
      <w:pPr>
        <w:pStyle w:val="ConsPlusNormal"/>
        <w:ind w:firstLine="540"/>
        <w:jc w:val="both"/>
      </w:pPr>
      <w:r>
        <w:t>2.2. Договор на открытие и ведение специализированного счета должен предусматривать условие о том, что расходные операции допускаются только при наличии документа, содержащего письменное разрешение Министерства.</w:t>
      </w:r>
    </w:p>
    <w:p w:rsidR="00DE7DB6" w:rsidRDefault="00DE7DB6" w:rsidP="00DE7DB6">
      <w:pPr>
        <w:pStyle w:val="ConsPlusNormal"/>
        <w:ind w:firstLine="540"/>
        <w:jc w:val="both"/>
      </w:pPr>
      <w:r>
        <w:t>2.3. Изменение реквизитов специализированного счета возможно по согласованию с Министерством на основании письменного заявления Участника программы.</w:t>
      </w:r>
    </w:p>
    <w:p w:rsidR="00DE7DB6" w:rsidRDefault="00DE7DB6" w:rsidP="00DE7DB6">
      <w:pPr>
        <w:pStyle w:val="ConsPlusNormal"/>
        <w:ind w:firstLine="540"/>
        <w:jc w:val="both"/>
      </w:pPr>
    </w:p>
    <w:p w:rsidR="00DE7DB6" w:rsidRDefault="00DE7DB6" w:rsidP="00DE7DB6">
      <w:pPr>
        <w:pStyle w:val="ConsPlusNormal"/>
        <w:jc w:val="center"/>
        <w:outlineLvl w:val="2"/>
      </w:pPr>
      <w:bookmarkStart w:id="4" w:name="Par665"/>
      <w:bookmarkEnd w:id="4"/>
      <w:r>
        <w:t>3. Порядок использования бюджетной субсидии</w:t>
      </w:r>
    </w:p>
    <w:p w:rsidR="00DE7DB6" w:rsidRDefault="00DE7DB6" w:rsidP="00DE7DB6">
      <w:pPr>
        <w:pStyle w:val="ConsPlusNormal"/>
        <w:ind w:firstLine="540"/>
        <w:jc w:val="both"/>
      </w:pPr>
    </w:p>
    <w:p w:rsidR="00DE7DB6" w:rsidRDefault="00DE7DB6" w:rsidP="00DE7DB6">
      <w:pPr>
        <w:pStyle w:val="ConsPlusNormal"/>
        <w:ind w:firstLine="540"/>
        <w:jc w:val="both"/>
      </w:pPr>
      <w:r>
        <w:t>3.1. Бюджетная субсидия предоставляется Участнику программы для оплаты первоначального взноса по ипотечному кредиту (займу), полученному на приобретение (строительство) жилья.</w:t>
      </w:r>
    </w:p>
    <w:p w:rsidR="00DE7DB6" w:rsidRDefault="00DE7DB6" w:rsidP="00DE7DB6">
      <w:pPr>
        <w:pStyle w:val="ConsPlusNormal"/>
        <w:ind w:firstLine="540"/>
        <w:jc w:val="both"/>
      </w:pPr>
    </w:p>
    <w:p w:rsidR="00DE7DB6" w:rsidRDefault="00DE7DB6" w:rsidP="00DE7DB6">
      <w:pPr>
        <w:pStyle w:val="ConsPlusNormal"/>
        <w:jc w:val="center"/>
        <w:outlineLvl w:val="2"/>
      </w:pPr>
      <w:bookmarkStart w:id="5" w:name="Par669"/>
      <w:bookmarkEnd w:id="5"/>
      <w:r>
        <w:lastRenderedPageBreak/>
        <w:t>4. Права и обязанности сторон</w:t>
      </w:r>
    </w:p>
    <w:p w:rsidR="00DE7DB6" w:rsidRDefault="00DE7DB6" w:rsidP="00DE7DB6">
      <w:pPr>
        <w:pStyle w:val="ConsPlusNormal"/>
        <w:ind w:firstLine="540"/>
        <w:jc w:val="both"/>
      </w:pPr>
    </w:p>
    <w:p w:rsidR="00DE7DB6" w:rsidRDefault="00DE7DB6" w:rsidP="00DE7DB6">
      <w:pPr>
        <w:pStyle w:val="ConsPlusNormal"/>
        <w:ind w:firstLine="540"/>
        <w:jc w:val="both"/>
      </w:pPr>
      <w:r>
        <w:t>Участник программы обязуется:</w:t>
      </w:r>
    </w:p>
    <w:p w:rsidR="00DE7DB6" w:rsidRDefault="00DE7DB6" w:rsidP="00DE7DB6">
      <w:pPr>
        <w:pStyle w:val="ConsPlusNormal"/>
        <w:ind w:firstLine="540"/>
        <w:jc w:val="both"/>
      </w:pPr>
      <w:r>
        <w:t>4.1. Заключить договор на открытие и ведение специализированного счета для зачисления бюджетной субсидии.</w:t>
      </w:r>
    </w:p>
    <w:p w:rsidR="00DE7DB6" w:rsidRDefault="00DE7DB6" w:rsidP="00DE7DB6">
      <w:pPr>
        <w:pStyle w:val="ConsPlusNormal"/>
        <w:ind w:firstLine="540"/>
        <w:jc w:val="both"/>
      </w:pPr>
      <w:r>
        <w:t>4.2. Представить в Министерство копию договора на открытие специализированного счета.</w:t>
      </w:r>
    </w:p>
    <w:p w:rsidR="00DE7DB6" w:rsidRDefault="00DE7DB6" w:rsidP="00DE7DB6">
      <w:pPr>
        <w:pStyle w:val="ConsPlusNormal"/>
        <w:ind w:firstLine="540"/>
        <w:jc w:val="both"/>
      </w:pPr>
      <w:bookmarkStart w:id="6" w:name="Par674"/>
      <w:bookmarkEnd w:id="6"/>
      <w:r>
        <w:t xml:space="preserve">4.3. Представить в Министерство копии и подлинники документов, подтверждающих перечисление в безналичной форме полученной бюджетной субсидии или ее части в счет оплаты стоимости приобретаемого (строящегося) жилого помещения, в течение 30 календарных дней </w:t>
      </w:r>
      <w:proofErr w:type="gramStart"/>
      <w:r>
        <w:t>с даты перечисления</w:t>
      </w:r>
      <w:proofErr w:type="gramEnd"/>
      <w:r>
        <w:t xml:space="preserve"> бюджетной субсидии.</w:t>
      </w:r>
    </w:p>
    <w:p w:rsidR="00DE7DB6" w:rsidRDefault="00DE7DB6" w:rsidP="00DE7DB6">
      <w:pPr>
        <w:pStyle w:val="ConsPlusNormal"/>
        <w:ind w:firstLine="540"/>
        <w:jc w:val="both"/>
      </w:pPr>
      <w:r>
        <w:t>4.4. Возвратить полученную сумму бюджетной субсидии в случаях и в порядке, установленных законодательством и настоящим Договором.</w:t>
      </w:r>
    </w:p>
    <w:p w:rsidR="00DE7DB6" w:rsidRDefault="00DE7DB6" w:rsidP="00DE7DB6">
      <w:pPr>
        <w:pStyle w:val="ConsPlusNormal"/>
        <w:ind w:firstLine="540"/>
        <w:jc w:val="both"/>
      </w:pPr>
      <w:r>
        <w:t>4.5. Уведомить Министерство об изменении регистрации по месту жительства, фактического места проживания, фамилии, имени, отчества и возникновении иных обстоятельств, способных повлиять на выполнение Участником программы своих обязательств по настоящему Договору, не позднее 30 календарных дней с момента возникновения указанных обстоятельств.</w:t>
      </w:r>
    </w:p>
    <w:p w:rsidR="00DE7DB6" w:rsidRDefault="00DE7DB6" w:rsidP="00DE7DB6">
      <w:pPr>
        <w:pStyle w:val="ConsPlusNormal"/>
        <w:ind w:firstLine="540"/>
        <w:jc w:val="both"/>
      </w:pPr>
      <w:r>
        <w:t>4.6. Министерство обязуется в установленном бюджетным законодательством и постановлением Правительства Республики Северная Осетия-Алания от ___.___.___ N _______ порядке перечислить Участнику программы бюджетную субсидию при соблюдении Участником программы условий настоящего Договора.</w:t>
      </w:r>
    </w:p>
    <w:p w:rsidR="00DE7DB6" w:rsidRDefault="00DE7DB6" w:rsidP="00DE7DB6">
      <w:pPr>
        <w:pStyle w:val="ConsPlusNormal"/>
        <w:ind w:firstLine="540"/>
        <w:jc w:val="both"/>
      </w:pPr>
      <w:r>
        <w:t>4.7. Министерство вправе:</w:t>
      </w:r>
    </w:p>
    <w:p w:rsidR="00DE7DB6" w:rsidRDefault="00DE7DB6" w:rsidP="00DE7DB6">
      <w:pPr>
        <w:pStyle w:val="ConsPlusNormal"/>
        <w:ind w:firstLine="540"/>
        <w:jc w:val="both"/>
      </w:pPr>
      <w:r>
        <w:t>4.7.1. В одностороннем порядке изменять условия настоящего Договора.</w:t>
      </w:r>
    </w:p>
    <w:p w:rsidR="00DE7DB6" w:rsidRDefault="00DE7DB6" w:rsidP="00DE7DB6">
      <w:pPr>
        <w:pStyle w:val="ConsPlusNormal"/>
        <w:ind w:firstLine="540"/>
        <w:jc w:val="both"/>
      </w:pPr>
      <w:r>
        <w:t>4.7.2. В одностороннем порядке расторгать настоящий Договор по основаниям, установленным настоящим Договором, путем направления уведомления Участнику программы и Учреждению о расторжении настоящего Договора в одностороннем порядке.</w:t>
      </w:r>
    </w:p>
    <w:p w:rsidR="00DE7DB6" w:rsidRDefault="00DE7DB6" w:rsidP="00DE7DB6">
      <w:pPr>
        <w:pStyle w:val="ConsPlusNormal"/>
        <w:ind w:firstLine="540"/>
        <w:jc w:val="both"/>
      </w:pPr>
      <w:r>
        <w:t>4.8. Учреждение обязуется:</w:t>
      </w:r>
    </w:p>
    <w:p w:rsidR="00DE7DB6" w:rsidRDefault="00DE7DB6" w:rsidP="00DE7DB6">
      <w:pPr>
        <w:pStyle w:val="ConsPlusNormal"/>
        <w:ind w:firstLine="540"/>
        <w:jc w:val="both"/>
      </w:pPr>
      <w:r>
        <w:t xml:space="preserve">4.8.1. </w:t>
      </w:r>
      <w:proofErr w:type="gramStart"/>
      <w:r>
        <w:t>Уведомить Министерство об увольнении Участника программы из системы общего образования Республики Северная Осетия-Алания до истечения 5 лет с даты перечисления бюджетной субсидии, за исключением увольнения по основаниям, установленным пунктами 1, 2, 4 статьи 81, пунктами 1, 2, 5 - 7, 13 статьи 83 Трудового кодекса Российской Федерации, в течение 5 (пяти) рабочих дней с даты такого увольнения.</w:t>
      </w:r>
      <w:proofErr w:type="gramEnd"/>
    </w:p>
    <w:p w:rsidR="00DE7DB6" w:rsidRDefault="00DE7DB6" w:rsidP="00DE7DB6">
      <w:pPr>
        <w:pStyle w:val="ConsPlusNormal"/>
        <w:ind w:firstLine="540"/>
        <w:jc w:val="both"/>
      </w:pPr>
      <w:r>
        <w:t xml:space="preserve">4.8.2. В течение 5 рабочих дней уведомить Министерство о переводе Участника программы в течение 5 лет </w:t>
      </w:r>
      <w:proofErr w:type="gramStart"/>
      <w:r>
        <w:t>с даты перечисления</w:t>
      </w:r>
      <w:proofErr w:type="gramEnd"/>
      <w:r>
        <w:t xml:space="preserve"> бюджетной субсидии в другое образовательное учреждение Республики Северная Осетия-Алания, реализующее образовательные программы начального общего, основного общего и среднего (полного) общего образования.</w:t>
      </w:r>
    </w:p>
    <w:p w:rsidR="00DE7DB6" w:rsidRDefault="00DE7DB6" w:rsidP="00DE7DB6">
      <w:pPr>
        <w:pStyle w:val="ConsPlusNormal"/>
        <w:ind w:firstLine="540"/>
        <w:jc w:val="both"/>
      </w:pPr>
    </w:p>
    <w:p w:rsidR="00DE7DB6" w:rsidRDefault="00DE7DB6" w:rsidP="00DE7DB6">
      <w:pPr>
        <w:pStyle w:val="ConsPlusNormal"/>
        <w:jc w:val="center"/>
        <w:outlineLvl w:val="2"/>
      </w:pPr>
      <w:bookmarkStart w:id="7" w:name="Par685"/>
      <w:bookmarkEnd w:id="7"/>
      <w:r>
        <w:t>5. Ответственность сторон. Форс-мажор</w:t>
      </w:r>
    </w:p>
    <w:p w:rsidR="00DE7DB6" w:rsidRDefault="00DE7DB6" w:rsidP="00DE7DB6">
      <w:pPr>
        <w:pStyle w:val="ConsPlusNormal"/>
        <w:ind w:firstLine="540"/>
        <w:jc w:val="both"/>
      </w:pPr>
    </w:p>
    <w:p w:rsidR="00DE7DB6" w:rsidRDefault="00DE7DB6" w:rsidP="00DE7DB6">
      <w:pPr>
        <w:pStyle w:val="ConsPlusNormal"/>
        <w:ind w:firstLine="540"/>
        <w:jc w:val="both"/>
      </w:pPr>
      <w:r>
        <w:t xml:space="preserve">5.1. Бюджетная субсидия подлежит возврату в полном объеме в случае неисполнения или ненадлежащего исполнения Участником программы обязанности, предусмотренной </w:t>
      </w:r>
      <w:r>
        <w:rPr/>
        <w:t>пунктом 4.3</w:t>
      </w:r>
      <w:r>
        <w:t xml:space="preserve"> настоящего Договора, в течение 30 календарных дней </w:t>
      </w:r>
      <w:proofErr w:type="gramStart"/>
      <w:r>
        <w:t>с даты получения</w:t>
      </w:r>
      <w:proofErr w:type="gramEnd"/>
      <w:r>
        <w:t xml:space="preserve"> уведомления Министерства о необходимости возврата бюджетной субсидии.</w:t>
      </w:r>
    </w:p>
    <w:p w:rsidR="00DE7DB6" w:rsidRDefault="00DE7DB6" w:rsidP="00DE7DB6">
      <w:pPr>
        <w:pStyle w:val="ConsPlusNormal"/>
        <w:ind w:firstLine="540"/>
        <w:jc w:val="both"/>
      </w:pPr>
      <w:r>
        <w:t xml:space="preserve">5.2. </w:t>
      </w:r>
      <w:proofErr w:type="gramStart"/>
      <w:r>
        <w:t>Бюджетная субсидия подлежит возврату в республиканский бюджет в полном объеме в случае увольнения Участника программы из системы общего образования Республики Северная Осетия-Алания до истечения 5 лет с даты перечисления бюджетной субсидии, за исключением увольнения по основаниям, установленным пунктами 1, 2, 4 статьи 81, пунктами 1, 2, 5 - 7, 13 статьи 83 Трудового кодекса Российской Федерации, в течение 30 календарных дней</w:t>
      </w:r>
      <w:proofErr w:type="gramEnd"/>
      <w:r>
        <w:t xml:space="preserve"> </w:t>
      </w:r>
      <w:proofErr w:type="gramStart"/>
      <w:r>
        <w:t>с даты получения</w:t>
      </w:r>
      <w:proofErr w:type="gramEnd"/>
      <w:r>
        <w:t xml:space="preserve"> уведомления Министерством о необходимости возврата бюджетной субсидии.</w:t>
      </w:r>
    </w:p>
    <w:p w:rsidR="00DE7DB6" w:rsidRDefault="00DE7DB6" w:rsidP="00DE7DB6">
      <w:pPr>
        <w:pStyle w:val="ConsPlusNormal"/>
        <w:ind w:firstLine="540"/>
        <w:jc w:val="both"/>
      </w:pPr>
      <w:r>
        <w:t>5.3. При нарушении Участником программы сроков возврата бюджетной субсидии она подлежит взысканию в судебном порядке в соответствии с действующим законодательством Российской Федерации, с применением к Участнику программы штрафных санкций, предусмотренных действующим законодательством Российской Федерации.</w:t>
      </w:r>
    </w:p>
    <w:p w:rsidR="00DE7DB6" w:rsidRDefault="00DE7DB6" w:rsidP="00DE7DB6">
      <w:pPr>
        <w:pStyle w:val="ConsPlusNormal"/>
        <w:ind w:firstLine="540"/>
        <w:jc w:val="both"/>
      </w:pPr>
      <w:r>
        <w:t>5.3. К обстоятельствам непреодолимой силы в контексте настоящего Договора относятся стихийные бедствия, война или военные действия, принятие нормативного правового акта, делающего невозможным исполнение обязательства по настоящему Договору, не предоставление или несвоевременное предоставление Министерству бюджетных средств, изменение лимитов бюджетного финансирования, отсутствие бюджетного финансирования.</w:t>
      </w:r>
    </w:p>
    <w:p w:rsidR="00DE7DB6" w:rsidRDefault="00DE7DB6" w:rsidP="00DE7DB6">
      <w:pPr>
        <w:pStyle w:val="ConsPlusNormal"/>
        <w:ind w:firstLine="540"/>
        <w:jc w:val="both"/>
      </w:pPr>
      <w:r>
        <w:t>В случае наступления обстоятельств непреодолимой силы стороны вправе расторгнуть настоящий Договор в одностороннем порядке.</w:t>
      </w:r>
    </w:p>
    <w:p w:rsidR="00DE7DB6" w:rsidRDefault="00DE7DB6" w:rsidP="00DE7DB6">
      <w:pPr>
        <w:pStyle w:val="ConsPlusNormal"/>
        <w:ind w:firstLine="540"/>
        <w:jc w:val="both"/>
      </w:pPr>
    </w:p>
    <w:p w:rsidR="00DE7DB6" w:rsidRDefault="00DE7DB6" w:rsidP="00DE7DB6">
      <w:pPr>
        <w:pStyle w:val="ConsPlusNormal"/>
        <w:jc w:val="center"/>
        <w:outlineLvl w:val="2"/>
      </w:pPr>
      <w:bookmarkStart w:id="8" w:name="Par697"/>
      <w:bookmarkEnd w:id="8"/>
      <w:r>
        <w:t>6. Прочие условия</w:t>
      </w:r>
    </w:p>
    <w:p w:rsidR="00DE7DB6" w:rsidRDefault="00DE7DB6" w:rsidP="00DE7DB6">
      <w:pPr>
        <w:pStyle w:val="ConsPlusNormal"/>
        <w:ind w:firstLine="540"/>
        <w:jc w:val="both"/>
      </w:pPr>
    </w:p>
    <w:p w:rsidR="00DE7DB6" w:rsidRDefault="00DE7DB6" w:rsidP="00DE7DB6">
      <w:pPr>
        <w:pStyle w:val="ConsPlusNormal"/>
        <w:ind w:firstLine="540"/>
        <w:jc w:val="both"/>
      </w:pPr>
      <w:r>
        <w:t xml:space="preserve">6.1. Настоящий Договор вступает в силу </w:t>
      </w:r>
      <w:proofErr w:type="gramStart"/>
      <w:r>
        <w:t>с даты</w:t>
      </w:r>
      <w:proofErr w:type="gramEnd"/>
      <w:r>
        <w:t xml:space="preserve"> его подписания всеми сторонами и действует </w:t>
      </w:r>
      <w:r>
        <w:lastRenderedPageBreak/>
        <w:t>до полного исполнения сторонами всех обязательств по Договору.</w:t>
      </w:r>
    </w:p>
    <w:p w:rsidR="00DE7DB6" w:rsidRDefault="00DE7DB6" w:rsidP="00DE7DB6">
      <w:pPr>
        <w:pStyle w:val="ConsPlusNormal"/>
        <w:ind w:firstLine="540"/>
        <w:jc w:val="both"/>
      </w:pPr>
      <w:r>
        <w:t>6.2. При отсутствии бюджетного финансирования, изменении лимитов бюджетного финансирования Участник программы утрачивает право на получение бюджетной субсидии, и настоящий Договор подлежит расторжению в одностороннем порядке.</w:t>
      </w:r>
    </w:p>
    <w:p w:rsidR="00DE7DB6" w:rsidRDefault="00DE7DB6" w:rsidP="00DE7DB6">
      <w:pPr>
        <w:pStyle w:val="ConsPlusNormal"/>
        <w:ind w:firstLine="540"/>
        <w:jc w:val="both"/>
      </w:pPr>
      <w:r>
        <w:t>6.3. Условия настоящего Договора могут быть изменены в порядке, установленном действующим законодательством.</w:t>
      </w:r>
    </w:p>
    <w:p w:rsidR="00DE7DB6" w:rsidRDefault="00DE7DB6" w:rsidP="00DE7DB6">
      <w:pPr>
        <w:pStyle w:val="ConsPlusNormal"/>
        <w:ind w:firstLine="540"/>
        <w:jc w:val="both"/>
      </w:pPr>
      <w:r>
        <w:t>6.4. Возникающие разногласия между сторонами по вопросам исполнения настоящего Договора разрешаются путем переговоров.</w:t>
      </w:r>
    </w:p>
    <w:p w:rsidR="00DE7DB6" w:rsidRDefault="00DE7DB6" w:rsidP="00DE7DB6">
      <w:pPr>
        <w:pStyle w:val="ConsPlusNormal"/>
        <w:ind w:firstLine="540"/>
        <w:jc w:val="both"/>
      </w:pPr>
      <w:r>
        <w:t>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по месту нахождения Министерства.</w:t>
      </w:r>
    </w:p>
    <w:p w:rsidR="00DE7DB6" w:rsidRDefault="00DE7DB6" w:rsidP="00DE7DB6">
      <w:pPr>
        <w:pStyle w:val="ConsPlusNormal"/>
        <w:ind w:firstLine="540"/>
        <w:jc w:val="both"/>
      </w:pPr>
      <w:r>
        <w:t>6.5. 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DE7DB6" w:rsidRDefault="00DE7DB6" w:rsidP="00DE7DB6">
      <w:pPr>
        <w:pStyle w:val="ConsPlusNormal"/>
        <w:ind w:firstLine="540"/>
        <w:jc w:val="both"/>
      </w:pPr>
      <w:r>
        <w:t>6.6. Вопросы налогообложения бюджетных субсидий регулируются налоговым законодательством Российской Федерации.</w:t>
      </w:r>
    </w:p>
    <w:p w:rsidR="00DE7DB6" w:rsidRDefault="00DE7DB6" w:rsidP="00DE7DB6">
      <w:pPr>
        <w:pStyle w:val="ConsPlusNormal"/>
        <w:ind w:firstLine="540"/>
        <w:jc w:val="both"/>
      </w:pPr>
      <w:r>
        <w:t>6.7. Настоящий Договор составлен на _____ листах в 3 экземплярах, имеющих равную юридическую силу, по одному экземпляру для каждой из сторон.</w:t>
      </w:r>
    </w:p>
    <w:p w:rsidR="00DE7DB6" w:rsidRDefault="00DE7DB6" w:rsidP="00DE7DB6">
      <w:pPr>
        <w:pStyle w:val="ConsPlusNormal"/>
        <w:ind w:firstLine="540"/>
        <w:jc w:val="both"/>
      </w:pPr>
    </w:p>
    <w:p w:rsidR="00DE7DB6" w:rsidRDefault="00DE7DB6" w:rsidP="00DE7DB6">
      <w:pPr>
        <w:pStyle w:val="ConsPlusNormal"/>
        <w:jc w:val="center"/>
        <w:outlineLvl w:val="2"/>
      </w:pPr>
      <w:bookmarkStart w:id="9" w:name="Par708"/>
      <w:bookmarkEnd w:id="9"/>
      <w:r>
        <w:t>7. Адреса и реквизиты сторон</w:t>
      </w:r>
    </w:p>
    <w:p w:rsidR="00DE7DB6" w:rsidRDefault="00DE7DB6" w:rsidP="00DE7DB6">
      <w:pPr>
        <w:pStyle w:val="ConsPlusNormal"/>
        <w:ind w:firstLine="540"/>
        <w:jc w:val="both"/>
      </w:pPr>
    </w:p>
    <w:p w:rsidR="00DE7DB6" w:rsidRDefault="00DE7DB6" w:rsidP="00DE7DB6">
      <w:pPr>
        <w:pStyle w:val="ConsPlusNonformat"/>
      </w:pPr>
      <w:r>
        <w:t xml:space="preserve">            Учреждение                Министерство образования и науки</w:t>
      </w:r>
    </w:p>
    <w:p w:rsidR="00DE7DB6" w:rsidRDefault="00DE7DB6" w:rsidP="00DE7DB6">
      <w:pPr>
        <w:pStyle w:val="ConsPlusNonformat"/>
      </w:pPr>
      <w:r>
        <w:t xml:space="preserve">                                      Республики Северная Осетия-Алания</w:t>
      </w:r>
    </w:p>
    <w:p w:rsidR="00DE7DB6" w:rsidRDefault="00DE7DB6" w:rsidP="00DE7DB6">
      <w:pPr>
        <w:pStyle w:val="ConsPlusNonformat"/>
      </w:pPr>
    </w:p>
    <w:p w:rsidR="00DE7DB6" w:rsidRDefault="00DE7DB6" w:rsidP="00DE7DB6">
      <w:pPr>
        <w:pStyle w:val="ConsPlusNonformat"/>
      </w:pPr>
      <w:r>
        <w:t xml:space="preserve">        Участник программы</w:t>
      </w:r>
    </w:p>
    <w:p w:rsidR="00DE7DB6" w:rsidRDefault="00DE7DB6" w:rsidP="00DE7DB6">
      <w:pPr>
        <w:pStyle w:val="ConsPlusNormal"/>
        <w:ind w:firstLine="540"/>
        <w:jc w:val="both"/>
      </w:pPr>
    </w:p>
    <w:p w:rsidR="005E0A91" w:rsidRDefault="005E0A91"/>
    <w:sectPr w:rsidR="005E0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B6"/>
    <w:rsid w:val="005E0A91"/>
    <w:rsid w:val="00DE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E7D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E7D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7574</Characters>
  <Application>Microsoft Office Word</Application>
  <DocSecurity>0</DocSecurity>
  <Lines>63</Lines>
  <Paragraphs>17</Paragraphs>
  <ScaleCrop>false</ScaleCrop>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2015-01-14T17:35:00Z</dcterms:created>
  <dcterms:modified xsi:type="dcterms:W3CDTF">2015-01-14T17:36:00Z</dcterms:modified>
</cp:coreProperties>
</file>