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F2" w:rsidRDefault="001607F2" w:rsidP="001607F2">
      <w:pPr>
        <w:pStyle w:val="ConsPlusNormal"/>
        <w:jc w:val="right"/>
        <w:outlineLvl w:val="1"/>
      </w:pPr>
      <w:r>
        <w:t>Приложение N 3</w:t>
      </w:r>
    </w:p>
    <w:p w:rsidR="001607F2" w:rsidRDefault="001607F2" w:rsidP="001607F2">
      <w:pPr>
        <w:pStyle w:val="ConsPlusNormal"/>
        <w:jc w:val="right"/>
      </w:pPr>
      <w:r>
        <w:t>к Правилам предоставления субсидий</w:t>
      </w:r>
    </w:p>
    <w:p w:rsidR="001607F2" w:rsidRDefault="001607F2" w:rsidP="001607F2">
      <w:pPr>
        <w:pStyle w:val="ConsPlusNormal"/>
        <w:jc w:val="right"/>
      </w:pPr>
      <w:r>
        <w:t xml:space="preserve">из федерального бюджета </w:t>
      </w:r>
      <w:proofErr w:type="gramStart"/>
      <w:r>
        <w:t>российским</w:t>
      </w:r>
      <w:proofErr w:type="gramEnd"/>
    </w:p>
    <w:p w:rsidR="001607F2" w:rsidRDefault="001607F2" w:rsidP="001607F2">
      <w:pPr>
        <w:pStyle w:val="ConsPlusNormal"/>
        <w:jc w:val="right"/>
      </w:pPr>
      <w:r>
        <w:t xml:space="preserve">кредитным организациям и </w:t>
      </w:r>
      <w:proofErr w:type="gramStart"/>
      <w:r>
        <w:t>акционерному</w:t>
      </w:r>
      <w:proofErr w:type="gramEnd"/>
    </w:p>
    <w:p w:rsidR="001607F2" w:rsidRDefault="001607F2" w:rsidP="001607F2">
      <w:pPr>
        <w:pStyle w:val="ConsPlusNormal"/>
        <w:jc w:val="right"/>
      </w:pPr>
      <w:r>
        <w:t>обществу "ДОМ</w:t>
      </w:r>
      <w:proofErr w:type="gramStart"/>
      <w:r>
        <w:t>.Р</w:t>
      </w:r>
      <w:proofErr w:type="gramEnd"/>
      <w:r>
        <w:t>Ф" на возмещение</w:t>
      </w:r>
    </w:p>
    <w:p w:rsidR="001607F2" w:rsidRDefault="001607F2" w:rsidP="001607F2">
      <w:pPr>
        <w:pStyle w:val="ConsPlusNormal"/>
        <w:jc w:val="right"/>
      </w:pPr>
      <w:r>
        <w:t xml:space="preserve">недополученных доходов по </w:t>
      </w:r>
      <w:proofErr w:type="gramStart"/>
      <w:r>
        <w:t>выданным</w:t>
      </w:r>
      <w:proofErr w:type="gramEnd"/>
    </w:p>
    <w:p w:rsidR="001607F2" w:rsidRDefault="001607F2" w:rsidP="001607F2">
      <w:pPr>
        <w:pStyle w:val="ConsPlusNormal"/>
        <w:jc w:val="right"/>
      </w:pPr>
      <w:r>
        <w:t>(приобретенным) жилищным (ипотечным)</w:t>
      </w:r>
    </w:p>
    <w:p w:rsidR="001607F2" w:rsidRDefault="001607F2" w:rsidP="001607F2">
      <w:pPr>
        <w:pStyle w:val="ConsPlusNormal"/>
        <w:jc w:val="right"/>
      </w:pPr>
      <w:r>
        <w:t>кредитам (займам), предоставленным</w:t>
      </w:r>
    </w:p>
    <w:p w:rsidR="001607F2" w:rsidRDefault="001607F2" w:rsidP="001607F2">
      <w:pPr>
        <w:pStyle w:val="ConsPlusNormal"/>
        <w:jc w:val="right"/>
      </w:pPr>
      <w:r>
        <w:t>гражданам Российской Федерации,</w:t>
      </w:r>
    </w:p>
    <w:p w:rsidR="001607F2" w:rsidRDefault="001607F2" w:rsidP="001607F2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детей</w:t>
      </w:r>
    </w:p>
    <w:p w:rsidR="001607F2" w:rsidRDefault="001607F2" w:rsidP="001607F2">
      <w:pPr>
        <w:pStyle w:val="ConsPlusNormal"/>
      </w:pPr>
    </w:p>
    <w:p w:rsidR="001607F2" w:rsidRDefault="001607F2" w:rsidP="00562428">
      <w:pPr>
        <w:pStyle w:val="ConsPlusNormal"/>
        <w:jc w:val="center"/>
        <w:rPr/>
      </w:pPr>
      <w:r>
        <w:rPr/>
        <w:t>(в ред. Постановления Правительства РФ от 28.03.2019 N 339)</w:t>
      </w:r>
    </w:p>
    <w:p w:rsidR="001607F2" w:rsidRDefault="001607F2" w:rsidP="001607F2">
      <w:pPr>
        <w:pStyle w:val="ConsPlusNormal"/>
        <w:jc w:val="center"/>
      </w:pPr>
    </w:p>
    <w:p w:rsidR="001607F2" w:rsidRDefault="001607F2" w:rsidP="001607F2">
      <w:pPr>
        <w:pStyle w:val="ConsPlusNormal"/>
        <w:jc w:val="right"/>
      </w:pPr>
      <w:r>
        <w:t>(форма)</w:t>
      </w:r>
    </w:p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nformat"/>
        <w:jc w:val="both"/>
      </w:pPr>
      <w:bookmarkStart w:id="0" w:name="Par347"/>
      <w:bookmarkEnd w:id="0"/>
      <w:r>
        <w:t xml:space="preserve">                                 ЗАЯВЛЕНИЕ</w:t>
      </w:r>
    </w:p>
    <w:p w:rsidR="001607F2" w:rsidRDefault="001607F2" w:rsidP="001607F2">
      <w:pPr>
        <w:pStyle w:val="ConsPlusNonformat"/>
        <w:jc w:val="both"/>
      </w:pPr>
      <w:r>
        <w:t xml:space="preserve">                           на получение субсидии</w:t>
      </w:r>
    </w:p>
    <w:p w:rsidR="001607F2" w:rsidRDefault="001607F2" w:rsidP="001607F2">
      <w:pPr>
        <w:pStyle w:val="ConsPlusNonformat"/>
        <w:jc w:val="both"/>
      </w:pPr>
      <w:r>
        <w:t>___________________________________________________________________________</w:t>
      </w:r>
    </w:p>
    <w:p w:rsidR="001607F2" w:rsidRDefault="001607F2" w:rsidP="001607F2">
      <w:pPr>
        <w:pStyle w:val="ConsPlusNonformat"/>
        <w:jc w:val="both"/>
      </w:pPr>
      <w:r>
        <w:t xml:space="preserve">                        (наименование организации)</w:t>
      </w:r>
    </w:p>
    <w:p w:rsidR="001607F2" w:rsidRDefault="001607F2" w:rsidP="001607F2">
      <w:pPr>
        <w:pStyle w:val="ConsPlusNonformat"/>
        <w:jc w:val="both"/>
      </w:pPr>
    </w:p>
    <w:p w:rsidR="001607F2" w:rsidRDefault="001607F2" w:rsidP="001607F2">
      <w:pPr>
        <w:pStyle w:val="ConsPlusNonformat"/>
        <w:jc w:val="both"/>
      </w:pPr>
      <w:r>
        <w:t xml:space="preserve">    </w:t>
      </w:r>
      <w:proofErr w:type="gramStart"/>
      <w:r>
        <w:t>Календарный   месяц,  за  который  предоставляется  субсидия  (далее  -</w:t>
      </w:r>
      <w:proofErr w:type="gramEnd"/>
    </w:p>
    <w:p w:rsidR="001607F2" w:rsidRDefault="001607F2" w:rsidP="001607F2">
      <w:pPr>
        <w:pStyle w:val="ConsPlusNonformat"/>
        <w:jc w:val="both"/>
      </w:pPr>
      <w:r>
        <w:t>расчетный период) ________________________________________________________.</w:t>
      </w:r>
    </w:p>
    <w:p w:rsidR="001607F2" w:rsidRDefault="001607F2" w:rsidP="001607F2">
      <w:pPr>
        <w:pStyle w:val="ConsPlusNonformat"/>
        <w:jc w:val="both"/>
      </w:pPr>
      <w:r>
        <w:t xml:space="preserve">    На  конец  расчетного  периода  портфель  жилищных (ипотечных) кредитов</w:t>
      </w:r>
    </w:p>
    <w:p w:rsidR="001607F2" w:rsidRDefault="001607F2" w:rsidP="001607F2">
      <w:pPr>
        <w:pStyle w:val="ConsPlusNonformat"/>
        <w:jc w:val="both"/>
      </w:pPr>
      <w:r>
        <w:t>(займов) __________________________________________________________________</w:t>
      </w:r>
    </w:p>
    <w:p w:rsidR="001607F2" w:rsidRDefault="001607F2" w:rsidP="001607F2">
      <w:pPr>
        <w:pStyle w:val="ConsPlusNonformat"/>
        <w:jc w:val="both"/>
      </w:pPr>
      <w:r>
        <w:t xml:space="preserve">                           (наименование организации)</w:t>
      </w:r>
    </w:p>
    <w:p w:rsidR="001607F2" w:rsidRDefault="001607F2" w:rsidP="001607F2">
      <w:pPr>
        <w:pStyle w:val="ConsPlusNonformat"/>
        <w:jc w:val="both"/>
      </w:pPr>
      <w:r>
        <w:t>(далее - организация), подлежащих субсидированию, составлял:</w:t>
      </w:r>
    </w:p>
    <w:p w:rsidR="001607F2" w:rsidRDefault="001607F2" w:rsidP="001607F2">
      <w:pPr>
        <w:pStyle w:val="ConsPlusNonformat"/>
        <w:jc w:val="both"/>
      </w:pPr>
      <w:r>
        <w:t xml:space="preserve">    количество ________ штук.</w:t>
      </w:r>
    </w:p>
    <w:p w:rsidR="001607F2" w:rsidRDefault="001607F2" w:rsidP="001607F2">
      <w:pPr>
        <w:pStyle w:val="ConsPlusNonformat"/>
        <w:jc w:val="both"/>
      </w:pPr>
      <w:r>
        <w:t xml:space="preserve">    Общий размер субсидии составляет ______________________________ рублей,</w:t>
      </w:r>
    </w:p>
    <w:p w:rsidR="001607F2" w:rsidRDefault="001607F2" w:rsidP="001607F2">
      <w:pPr>
        <w:pStyle w:val="ConsPlusNonformat"/>
        <w:jc w:val="both"/>
      </w:pPr>
      <w:r>
        <w:t>в том числе:</w:t>
      </w:r>
    </w:p>
    <w:p w:rsidR="001607F2" w:rsidRDefault="001607F2" w:rsidP="001607F2">
      <w:pPr>
        <w:pStyle w:val="ConsPlusNonformat"/>
        <w:jc w:val="both"/>
      </w:pPr>
      <w:r>
        <w:t xml:space="preserve">    по кредитам (займам), по которым предоставление субсидии осуществлялось</w:t>
      </w:r>
    </w:p>
    <w:p w:rsidR="001607F2" w:rsidRDefault="001607F2" w:rsidP="001607F2">
      <w:pPr>
        <w:pStyle w:val="ConsPlusNonformat"/>
        <w:jc w:val="both"/>
      </w:pPr>
      <w:r>
        <w:t xml:space="preserve">в  соответствии  с </w:t>
      </w:r>
      <w:r>
        <w:rPr/>
        <w:t>пунктом 5</w:t>
      </w:r>
      <w:r>
        <w:t xml:space="preserve"> Правил предоставления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1607F2" w:rsidRDefault="001607F2" w:rsidP="001607F2">
      <w:pPr>
        <w:pStyle w:val="ConsPlusNonformat"/>
        <w:jc w:val="both"/>
      </w:pPr>
      <w:r>
        <w:t>бюджета 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</w:t>
      </w:r>
    </w:p>
    <w:p w:rsidR="001607F2" w:rsidRDefault="001607F2" w:rsidP="001607F2">
      <w:pPr>
        <w:pStyle w:val="ConsPlusNonformat"/>
        <w:jc w:val="both"/>
      </w:pPr>
      <w:r>
        <w:t xml:space="preserve">на  возмещение  недополученных доходов по </w:t>
      </w:r>
      <w:proofErr w:type="gramStart"/>
      <w:r>
        <w:t>выданным</w:t>
      </w:r>
      <w:proofErr w:type="gramEnd"/>
      <w:r>
        <w:t xml:space="preserve"> (приобретенным) жилищным</w:t>
      </w:r>
    </w:p>
    <w:p w:rsidR="001607F2" w:rsidRDefault="001607F2" w:rsidP="001607F2">
      <w:pPr>
        <w:pStyle w:val="ConsPlusNonformat"/>
        <w:jc w:val="both"/>
      </w:pPr>
      <w:r>
        <w:t xml:space="preserve">(ипотечным)   кредитам   (займам),   предоставленным  гражданам  </w:t>
      </w:r>
      <w:proofErr w:type="gramStart"/>
      <w:r>
        <w:t>Российской</w:t>
      </w:r>
      <w:proofErr w:type="gramEnd"/>
    </w:p>
    <w:p w:rsidR="001607F2" w:rsidRDefault="001607F2" w:rsidP="001607F2">
      <w:pPr>
        <w:pStyle w:val="ConsPlusNonformat"/>
        <w:jc w:val="both"/>
      </w:pPr>
      <w:r>
        <w:lastRenderedPageBreak/>
        <w:t>Федерации,   имеющим   детей,   утвержденных  постановлением  Правительства</w:t>
      </w:r>
    </w:p>
    <w:p w:rsidR="001607F2" w:rsidRDefault="001607F2" w:rsidP="001607F2">
      <w:pPr>
        <w:pStyle w:val="ConsPlusNonformat"/>
        <w:jc w:val="both"/>
      </w:pPr>
      <w:r>
        <w:t>Российской  Федерации  от  30 декабря 2017 г. N 1711 "Об утверждении Правил</w:t>
      </w:r>
    </w:p>
    <w:p w:rsidR="001607F2" w:rsidRDefault="001607F2" w:rsidP="001607F2">
      <w:pPr>
        <w:pStyle w:val="ConsPlusNonformat"/>
        <w:jc w:val="both"/>
      </w:pPr>
      <w:r>
        <w:t xml:space="preserve">предоставления   субсидий  из  федерального  бюджета  </w:t>
      </w:r>
      <w:proofErr w:type="gramStart"/>
      <w:r>
        <w:t>российским</w:t>
      </w:r>
      <w:proofErr w:type="gramEnd"/>
      <w:r>
        <w:t xml:space="preserve">  кредитным</w:t>
      </w:r>
    </w:p>
    <w:p w:rsidR="001607F2" w:rsidRDefault="001607F2" w:rsidP="001607F2">
      <w:pPr>
        <w:pStyle w:val="ConsPlusNonformat"/>
        <w:jc w:val="both"/>
      </w:pPr>
      <w:r>
        <w:t>организациям  и акционерному обществу "ДОМ</w:t>
      </w:r>
      <w:proofErr w:type="gramStart"/>
      <w:r>
        <w:t>.Р</w:t>
      </w:r>
      <w:proofErr w:type="gramEnd"/>
      <w:r>
        <w:t>Ф" на возмещение недополученных</w:t>
      </w:r>
    </w:p>
    <w:p w:rsidR="001607F2" w:rsidRDefault="001607F2" w:rsidP="001607F2">
      <w:pPr>
        <w:pStyle w:val="ConsPlusNonformat"/>
        <w:jc w:val="both"/>
      </w:pPr>
      <w:r>
        <w:t>доходов по выданным (приобретенным) жилищным (ипотечным) кредитам (займам),</w:t>
      </w:r>
    </w:p>
    <w:p w:rsidR="001607F2" w:rsidRDefault="001607F2" w:rsidP="001607F2">
      <w:pPr>
        <w:pStyle w:val="ConsPlusNonformat"/>
        <w:jc w:val="both"/>
      </w:pPr>
      <w:proofErr w:type="gramStart"/>
      <w:r>
        <w:t>предоставленным  гражданам  Российской  Федерации,  имеющим детей" (далее -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Правила   предоставления   субсидий),  в  редакции,  действовавшей  до  дня</w:t>
      </w:r>
      <w:proofErr w:type="gramEnd"/>
    </w:p>
    <w:p w:rsidR="001607F2" w:rsidRDefault="001607F2" w:rsidP="001607F2">
      <w:pPr>
        <w:pStyle w:val="ConsPlusNonformat"/>
        <w:jc w:val="both"/>
      </w:pPr>
      <w:r>
        <w:t>вступления  в  силу  постановления Правительства Российской Федерации от 28</w:t>
      </w:r>
    </w:p>
    <w:p w:rsidR="001607F2" w:rsidRDefault="001607F2" w:rsidP="001607F2">
      <w:pPr>
        <w:pStyle w:val="ConsPlusNonformat"/>
        <w:jc w:val="both"/>
      </w:pPr>
      <w:r>
        <w:t>марта 2019 г. N 339 "О внесении изменений в Правила предоставления субсидий</w:t>
      </w:r>
    </w:p>
    <w:p w:rsidR="001607F2" w:rsidRDefault="001607F2" w:rsidP="001607F2">
      <w:pPr>
        <w:pStyle w:val="ConsPlusNonformat"/>
        <w:jc w:val="both"/>
      </w:pPr>
      <w:r>
        <w:t xml:space="preserve">из  федерального  бюджета  российским кредитным организациям и </w:t>
      </w:r>
      <w:proofErr w:type="gramStart"/>
      <w:r>
        <w:t>акционерному</w:t>
      </w:r>
      <w:proofErr w:type="gramEnd"/>
    </w:p>
    <w:p w:rsidR="001607F2" w:rsidRDefault="001607F2" w:rsidP="001607F2">
      <w:pPr>
        <w:pStyle w:val="ConsPlusNonformat"/>
        <w:jc w:val="both"/>
      </w:pPr>
      <w:r>
        <w:t>обществу   "ДОМ</w:t>
      </w:r>
      <w:proofErr w:type="gramStart"/>
      <w:r>
        <w:t>.Р</w:t>
      </w:r>
      <w:proofErr w:type="gramEnd"/>
      <w:r>
        <w:t>Ф"   на  возмещение  недополученных  доходов  по  выданным</w:t>
      </w:r>
    </w:p>
    <w:p w:rsidR="001607F2" w:rsidRDefault="001607F2" w:rsidP="001607F2">
      <w:pPr>
        <w:pStyle w:val="ConsPlusNonformat"/>
        <w:jc w:val="both"/>
      </w:pPr>
      <w:r>
        <w:t>(приобретенным)  жилищным  (ипотечным)  кредитам  (займам), предоставленным</w:t>
      </w:r>
    </w:p>
    <w:p w:rsidR="001607F2" w:rsidRDefault="001607F2" w:rsidP="001607F2">
      <w:pPr>
        <w:pStyle w:val="ConsPlusNonformat"/>
        <w:jc w:val="both"/>
      </w:pPr>
      <w:r>
        <w:t>гражданам Российской Федерации, имеющим детей", составляет ________ рублей;</w:t>
      </w:r>
    </w:p>
    <w:p w:rsidR="001607F2" w:rsidRDefault="001607F2" w:rsidP="001607F2">
      <w:pPr>
        <w:pStyle w:val="ConsPlusNonformat"/>
        <w:jc w:val="both"/>
      </w:pPr>
      <w:r>
        <w:t xml:space="preserve">    по   выданным   кредитам  (займам)  на  приобретение  жилых  помещений,</w:t>
      </w:r>
    </w:p>
    <w:p w:rsidR="001607F2" w:rsidRDefault="001607F2" w:rsidP="001607F2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  на   территории   Дальневосточного   федерального   округа,</w:t>
      </w:r>
    </w:p>
    <w:p w:rsidR="001607F2" w:rsidRDefault="001607F2" w:rsidP="001607F2">
      <w:pPr>
        <w:pStyle w:val="ConsPlusNonformat"/>
        <w:jc w:val="both"/>
      </w:pPr>
      <w:r>
        <w:t>составляет _________ рублей.</w:t>
      </w:r>
    </w:p>
    <w:p w:rsidR="001607F2" w:rsidRDefault="001607F2" w:rsidP="001607F2">
      <w:pPr>
        <w:pStyle w:val="ConsPlusNonformat"/>
        <w:jc w:val="both"/>
      </w:pPr>
      <w:r>
        <w:t xml:space="preserve">    Общая   сумма  процентов,  уплаченная  заемщиками  в  расчетный  период</w:t>
      </w:r>
    </w:p>
    <w:p w:rsidR="001607F2" w:rsidRDefault="001607F2" w:rsidP="001607F2">
      <w:pPr>
        <w:pStyle w:val="ConsPlusNonformat"/>
        <w:jc w:val="both"/>
      </w:pPr>
      <w:proofErr w:type="gramStart"/>
      <w:r>
        <w:t>согласно  договорам  о  предоставлении  кредита  (займа) (далее - кредитный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договор   (договор   займа)  или  дополнительным  соглашениям  </w:t>
      </w:r>
      <w:proofErr w:type="gramStart"/>
      <w:r>
        <w:t>к</w:t>
      </w:r>
      <w:proofErr w:type="gramEnd"/>
      <w:r>
        <w:t xml:space="preserve">  кредитным</w:t>
      </w:r>
    </w:p>
    <w:p w:rsidR="001607F2" w:rsidRDefault="001607F2" w:rsidP="001607F2">
      <w:pPr>
        <w:pStyle w:val="ConsPlusNonformat"/>
        <w:jc w:val="both"/>
      </w:pPr>
      <w:proofErr w:type="gramStart"/>
      <w:r>
        <w:t>договорам  (договорам  займа)  о  приведении  кредитного договора (договора</w:t>
      </w:r>
      <w:proofErr w:type="gramEnd"/>
    </w:p>
    <w:p w:rsidR="001607F2" w:rsidRDefault="001607F2" w:rsidP="001607F2">
      <w:pPr>
        <w:pStyle w:val="ConsPlusNonformat"/>
        <w:jc w:val="both"/>
      </w:pPr>
      <w:r>
        <w:t>займа)   в  соответствие  с  Правилами  предоставления  субсидий  (далее  -</w:t>
      </w:r>
    </w:p>
    <w:p w:rsidR="001607F2" w:rsidRDefault="001607F2" w:rsidP="001607F2">
      <w:pPr>
        <w:pStyle w:val="ConsPlusNonformat"/>
        <w:jc w:val="both"/>
      </w:pPr>
      <w:r>
        <w:t>дополнительное соглашение о рефинансировании), составляет _________ рублей.</w:t>
      </w:r>
    </w:p>
    <w:p w:rsidR="001607F2" w:rsidRDefault="001607F2" w:rsidP="001607F2">
      <w:pPr>
        <w:pStyle w:val="ConsPlusNonformat"/>
        <w:jc w:val="both"/>
      </w:pPr>
      <w:r>
        <w:t xml:space="preserve">    Общая  сумма  средств  на  возмещение  ипотечным агентам недополученных</w:t>
      </w:r>
    </w:p>
    <w:p w:rsidR="001607F2" w:rsidRDefault="001607F2" w:rsidP="001607F2">
      <w:pPr>
        <w:pStyle w:val="ConsPlusNonformat"/>
        <w:jc w:val="both"/>
      </w:pPr>
      <w:r>
        <w:t xml:space="preserve">доходов  по  кредитам  (займам),  права  </w:t>
      </w:r>
      <w:proofErr w:type="gramStart"/>
      <w:r>
        <w:t>требования</w:t>
      </w:r>
      <w:proofErr w:type="gramEnd"/>
      <w:r>
        <w:t xml:space="preserve">  по  которым  перешли к</w:t>
      </w:r>
    </w:p>
    <w:p w:rsidR="001607F2" w:rsidRDefault="001607F2" w:rsidP="001607F2">
      <w:pPr>
        <w:pStyle w:val="ConsPlusNonformat"/>
        <w:jc w:val="both"/>
      </w:pPr>
      <w:r>
        <w:t xml:space="preserve">ипотечным агентам, </w:t>
      </w:r>
      <w:proofErr w:type="gramStart"/>
      <w:r>
        <w:t>перечисленная</w:t>
      </w:r>
      <w:proofErr w:type="gramEnd"/>
      <w:r>
        <w:t xml:space="preserve"> ипотечным агентам в ______________________</w:t>
      </w:r>
    </w:p>
    <w:p w:rsidR="001607F2" w:rsidRDefault="001607F2" w:rsidP="001607F2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(даты прошлого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                                                      расчетного периода)</w:t>
      </w:r>
    </w:p>
    <w:p w:rsidR="001607F2" w:rsidRDefault="001607F2" w:rsidP="001607F2">
      <w:pPr>
        <w:pStyle w:val="ConsPlusNonformat"/>
        <w:jc w:val="both"/>
      </w:pPr>
      <w:r>
        <w:t>расчетный период, составляет ____________ рублей.</w:t>
      </w:r>
    </w:p>
    <w:p w:rsidR="001607F2" w:rsidRDefault="001607F2" w:rsidP="001607F2">
      <w:pPr>
        <w:pStyle w:val="ConsPlusNonformat"/>
        <w:jc w:val="both"/>
      </w:pPr>
      <w:r>
        <w:t xml:space="preserve">    Данные  по  корректировке субсидий и иной информации, предоставленной </w:t>
      </w:r>
      <w:proofErr w:type="gramStart"/>
      <w:r>
        <w:t>в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прошлых  расчетных  периодах, в том числе по сумме перечисленных </w:t>
      </w:r>
      <w:proofErr w:type="gramStart"/>
      <w:r>
        <w:t>ипотечному</w:t>
      </w:r>
      <w:proofErr w:type="gramEnd"/>
    </w:p>
    <w:p w:rsidR="001607F2" w:rsidRDefault="001607F2" w:rsidP="001607F2">
      <w:pPr>
        <w:pStyle w:val="ConsPlusNonformat"/>
        <w:jc w:val="both"/>
      </w:pPr>
      <w:r>
        <w:t>агенту  средств  на возмещение недополученных доходов по кредитам (займам),</w:t>
      </w:r>
    </w:p>
    <w:p w:rsidR="001607F2" w:rsidRDefault="001607F2" w:rsidP="001607F2">
      <w:pPr>
        <w:pStyle w:val="ConsPlusNonformat"/>
        <w:jc w:val="both"/>
      </w:pPr>
      <w:r>
        <w:t xml:space="preserve">права    </w:t>
      </w:r>
      <w:proofErr w:type="gramStart"/>
      <w:r>
        <w:t>требования</w:t>
      </w:r>
      <w:proofErr w:type="gramEnd"/>
      <w:r>
        <w:t xml:space="preserve">    по    которым    перешли    к   ипотечным   агентам,</w:t>
      </w:r>
    </w:p>
    <w:p w:rsidR="001607F2" w:rsidRDefault="001607F2" w:rsidP="001607F2">
      <w:pPr>
        <w:pStyle w:val="ConsPlusNonformat"/>
        <w:jc w:val="both"/>
      </w:pPr>
      <w:r>
        <w:t>__________________________________________________________________________.</w:t>
      </w:r>
    </w:p>
    <w:p w:rsidR="001607F2" w:rsidRDefault="001607F2" w:rsidP="001607F2">
      <w:pPr>
        <w:pStyle w:val="ConsPlusNonformat"/>
        <w:jc w:val="both"/>
      </w:pPr>
      <w:r>
        <w:t xml:space="preserve">      </w:t>
      </w:r>
      <w:proofErr w:type="gramStart"/>
      <w:r>
        <w:t>(даты расчетного периода, информация о причинах корректировки.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         </w:t>
      </w:r>
      <w:proofErr w:type="gramStart"/>
      <w:r>
        <w:t>При отсутствии таких кредитов (займов) указывается "нет")</w:t>
      </w:r>
      <w:proofErr w:type="gramEnd"/>
    </w:p>
    <w:p w:rsidR="001607F2" w:rsidRDefault="001607F2" w:rsidP="001607F2">
      <w:pPr>
        <w:pStyle w:val="ConsPlusNonformat"/>
        <w:jc w:val="both"/>
      </w:pPr>
    </w:p>
    <w:p w:rsidR="001607F2" w:rsidRDefault="001607F2" w:rsidP="001607F2">
      <w:pPr>
        <w:pStyle w:val="ConsPlusNonformat"/>
        <w:jc w:val="both"/>
      </w:pPr>
      <w:r>
        <w:t xml:space="preserve">             Для кредитных организаций по кредитам, по которым</w:t>
      </w:r>
    </w:p>
    <w:p w:rsidR="001607F2" w:rsidRDefault="001607F2" w:rsidP="001607F2">
      <w:pPr>
        <w:pStyle w:val="ConsPlusNonformat"/>
        <w:jc w:val="both"/>
      </w:pPr>
      <w:r>
        <w:t xml:space="preserve">           предоставление субсидии осуществлялось в соответствии</w:t>
      </w:r>
    </w:p>
    <w:p w:rsidR="001607F2" w:rsidRDefault="001607F2" w:rsidP="001607F2">
      <w:pPr>
        <w:pStyle w:val="ConsPlusNonformat"/>
        <w:jc w:val="both"/>
      </w:pPr>
      <w:r>
        <w:t xml:space="preserve">          с пунктом 5 Правил предоставления субсидий в редакции,</w:t>
      </w:r>
    </w:p>
    <w:p w:rsidR="001607F2" w:rsidRDefault="001607F2" w:rsidP="001607F2">
      <w:pPr>
        <w:pStyle w:val="ConsPlusNonformat"/>
        <w:jc w:val="both"/>
      </w:pPr>
      <w:r>
        <w:t xml:space="preserve">           </w:t>
      </w:r>
      <w:proofErr w:type="gramStart"/>
      <w:r>
        <w:t>действовавшей</w:t>
      </w:r>
      <w:proofErr w:type="gramEnd"/>
      <w:r>
        <w:t xml:space="preserve"> до дня вступления в силу постановления</w:t>
      </w:r>
    </w:p>
    <w:p w:rsidR="001607F2" w:rsidRDefault="001607F2" w:rsidP="001607F2">
      <w:pPr>
        <w:pStyle w:val="ConsPlusNonformat"/>
        <w:jc w:val="both"/>
      </w:pPr>
      <w:r>
        <w:lastRenderedPageBreak/>
        <w:t xml:space="preserve">       Правительства Российской Федерации от 28 марта 2019 г. N 339</w:t>
      </w:r>
    </w:p>
    <w:p w:rsidR="001607F2" w:rsidRDefault="001607F2" w:rsidP="001607F2">
      <w:pPr>
        <w:pStyle w:val="ConsPlusNonformat"/>
        <w:jc w:val="both"/>
      </w:pPr>
      <w:r>
        <w:t xml:space="preserve">          "О внесении изменений в Правила предоставления субсидий</w:t>
      </w:r>
    </w:p>
    <w:p w:rsidR="001607F2" w:rsidRDefault="001607F2" w:rsidP="001607F2">
      <w:pPr>
        <w:pStyle w:val="ConsPlusNonformat"/>
        <w:jc w:val="both"/>
      </w:pPr>
      <w:r>
        <w:t xml:space="preserve">         из федерального бюджета российским кредитным организациям</w:t>
      </w:r>
    </w:p>
    <w:p w:rsidR="001607F2" w:rsidRDefault="001607F2" w:rsidP="001607F2">
      <w:pPr>
        <w:pStyle w:val="ConsPlusNonformat"/>
        <w:jc w:val="both"/>
      </w:pPr>
      <w:r>
        <w:t xml:space="preserve">              и акционерному обществу "ДОМ</w:t>
      </w:r>
      <w:proofErr w:type="gramStart"/>
      <w:r>
        <w:t>.Р</w:t>
      </w:r>
      <w:proofErr w:type="gramEnd"/>
      <w:r>
        <w:t>Ф" на возмещение</w:t>
      </w:r>
    </w:p>
    <w:p w:rsidR="001607F2" w:rsidRDefault="001607F2" w:rsidP="001607F2">
      <w:pPr>
        <w:pStyle w:val="ConsPlusNonformat"/>
        <w:jc w:val="both"/>
      </w:pPr>
      <w:r>
        <w:t xml:space="preserve">        недополученных доходов по </w:t>
      </w:r>
      <w:proofErr w:type="gramStart"/>
      <w:r>
        <w:t>выданным</w:t>
      </w:r>
      <w:proofErr w:type="gramEnd"/>
      <w:r>
        <w:t xml:space="preserve"> (приобретенным) жилищным</w:t>
      </w:r>
    </w:p>
    <w:p w:rsidR="001607F2" w:rsidRDefault="001607F2" w:rsidP="001607F2">
      <w:pPr>
        <w:pStyle w:val="ConsPlusNonformat"/>
        <w:jc w:val="both"/>
      </w:pPr>
      <w:r>
        <w:t xml:space="preserve">         (ипотечным) кредитам (займам), предоставленным гражданам</w:t>
      </w:r>
    </w:p>
    <w:p w:rsidR="001607F2" w:rsidRDefault="001607F2" w:rsidP="001607F2">
      <w:pPr>
        <w:pStyle w:val="ConsPlusNonformat"/>
        <w:jc w:val="both"/>
      </w:pPr>
      <w:r>
        <w:t xml:space="preserve">                   Российской Федерации, </w:t>
      </w:r>
      <w:proofErr w:type="gramStart"/>
      <w:r>
        <w:t>имеющим</w:t>
      </w:r>
      <w:proofErr w:type="gramEnd"/>
      <w:r>
        <w:t xml:space="preserve"> детей"</w:t>
      </w:r>
    </w:p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"/>
        <w:gridCol w:w="417"/>
        <w:gridCol w:w="405"/>
        <w:gridCol w:w="548"/>
        <w:gridCol w:w="492"/>
        <w:gridCol w:w="888"/>
        <w:gridCol w:w="378"/>
        <w:gridCol w:w="443"/>
        <w:gridCol w:w="443"/>
        <w:gridCol w:w="650"/>
        <w:gridCol w:w="650"/>
        <w:gridCol w:w="735"/>
        <w:gridCol w:w="735"/>
        <w:gridCol w:w="378"/>
        <w:gridCol w:w="393"/>
        <w:gridCol w:w="523"/>
        <w:gridCol w:w="396"/>
        <w:gridCol w:w="523"/>
        <w:gridCol w:w="479"/>
        <w:gridCol w:w="640"/>
        <w:gridCol w:w="650"/>
        <w:gridCol w:w="650"/>
        <w:gridCol w:w="658"/>
        <w:gridCol w:w="503"/>
        <w:gridCol w:w="418"/>
        <w:gridCol w:w="547"/>
        <w:gridCol w:w="508"/>
        <w:gridCol w:w="501"/>
        <w:gridCol w:w="679"/>
      </w:tblGrid>
      <w:tr w:rsidR="001607F2" w:rsidRPr="001607F2" w:rsidTr="001607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N </w:t>
            </w:r>
            <w:proofErr w:type="gramStart"/>
            <w:r w:rsidRPr="001607F2">
              <w:rPr>
                <w:rFonts w:asciiTheme="minorHAnsi" w:hAnsiTheme="minorHAnsi"/>
                <w:sz w:val="16"/>
                <w:szCs w:val="16"/>
              </w:rPr>
              <w:t>п</w:t>
            </w:r>
            <w:proofErr w:type="gramEnd"/>
            <w:r w:rsidRPr="001607F2">
              <w:rPr>
                <w:rFonts w:asciiTheme="minorHAnsi" w:hAnsiTheme="minorHAnsi"/>
                <w:sz w:val="16"/>
                <w:szCs w:val="16"/>
              </w:rPr>
              <w:t>/п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Сведения, указанные в договоре о приобретении жилого помещения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рождения детей, родившихся с 1 января 2018 г. по 31 декабря 2022 г.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&lt;5&gt;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Параметры жилищного (ипотечного) кредита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Параметры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Код территории (субъекта Российской Федерации), на которой расположено жилое помещение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&lt;13&gt;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совершения сделки по уступке прав требования по кредиту (займу)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ИНН ипотечного агента (в случае уступки прав требования ипотечному агенту)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Сумма недополученного дохода, причитающаяся ипотечному агенту</w:t>
            </w:r>
          </w:p>
        </w:tc>
      </w:tr>
      <w:tr w:rsidR="001607F2" w:rsidRPr="001607F2" w:rsidTr="00160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вид договора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площадь (кв. метров)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юридическое лицо по договору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стоимость жилого помещения по договору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регистрации договора участия в долевом строительстве/договора уступки прав требования по договору участия в долевом строительстве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&lt;3&gt;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цель кредита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&lt;4&gt;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второго ребенка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третьего ребенка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последующего ребенка для начала периода, в течение которого предоставляется субсидия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последующего ребенка при продлении или возобновлении периода, в течение которого предоставляется субсидия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номер кредитного договора или дополнительного соглашения о рефинансировании (при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заключения кредитного договора или дополнительного соглашения о рефинансировании (при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выдачи кредита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&lt;6&gt;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сумма кредита на дату выдачи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размер собственных средств заемщика (рублей)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&lt;7&gt;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доля от стоимости жилого помещения по договору (в процентах)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&lt;8&gt;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размер ключевой ставки России на первый день расчетного периода (процентов годовых)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ставка по договору в течение периода субсидирования на первый день расчетного периода (процентов годовых)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период, в течение которого предоставляется субсидия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&lt;9&gt;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возобновления периода, в течение которого предоставляется субсидия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&lt;10&gt;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размер ставки, подлежащей субсидированию (процентов годовых)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&lt;11&gt;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сумма процентов, уплаченная заемщиком в расчетный период согласно кредитному договору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размер субсидии (рублей)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&lt;12&gt;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заемных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собственных средств заемщика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" w:name="Par448"/>
            <w:bookmarkEnd w:id="1"/>
            <w:r w:rsidRPr="001607F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2" w:name="Par450"/>
            <w:bookmarkEnd w:id="2"/>
            <w:r w:rsidRPr="001607F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" w:name="Par452"/>
            <w:bookmarkEnd w:id="3"/>
            <w:r w:rsidRPr="001607F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4" w:name="Par462"/>
            <w:bookmarkEnd w:id="4"/>
            <w:r w:rsidRPr="001607F2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Par463"/>
            <w:bookmarkEnd w:id="5"/>
            <w:r w:rsidRPr="001607F2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6" w:name="Par465"/>
            <w:bookmarkEnd w:id="6"/>
            <w:r w:rsidRPr="001607F2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" w:name="Par466"/>
            <w:bookmarkEnd w:id="7"/>
            <w:r w:rsidRPr="001607F2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" w:name="Par467"/>
            <w:bookmarkEnd w:id="8"/>
            <w:r w:rsidRPr="001607F2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Par470"/>
            <w:bookmarkEnd w:id="9"/>
            <w:r w:rsidRPr="001607F2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Par471"/>
            <w:bookmarkEnd w:id="10"/>
            <w:r w:rsidRPr="001607F2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Par472"/>
            <w:bookmarkEnd w:id="11"/>
            <w:r w:rsidRPr="001607F2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Par476"/>
            <w:bookmarkEnd w:id="12"/>
            <w:r w:rsidRPr="001607F2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1607F2" w:rsidRPr="001607F2" w:rsidTr="001607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0" w:type="auto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за расчетный период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&lt;14&gt;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 xml:space="preserve"> _________________.</w:t>
            </w:r>
          </w:p>
        </w:tc>
      </w:tr>
      <w:tr w:rsidR="001607F2" w:rsidRPr="001607F2" w:rsidTr="001607F2">
        <w:tc>
          <w:tcPr>
            <w:tcW w:w="0" w:type="auto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в том числе:</w:t>
            </w:r>
          </w:p>
        </w:tc>
      </w:tr>
      <w:tr w:rsidR="001607F2" w:rsidRPr="001607F2" w:rsidTr="001607F2">
        <w:tc>
          <w:tcPr>
            <w:tcW w:w="0" w:type="auto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кредитам, выданным на приобретение жилого помещения на первичном рынке жилья у юридических лиц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&lt;15&gt;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607F2" w:rsidRPr="001607F2" w:rsidTr="001607F2">
        <w:tc>
          <w:tcPr>
            <w:tcW w:w="0" w:type="auto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кредитам, выданным на погашение ранее выданных кредитов, включая дополнительные соглашения о рефинансировании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&lt;16&gt;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607F2" w:rsidRPr="001607F2" w:rsidTr="001607F2">
        <w:tc>
          <w:tcPr>
            <w:tcW w:w="0" w:type="auto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&lt;17&gt;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 xml:space="preserve"> __________________.</w:t>
            </w:r>
          </w:p>
        </w:tc>
      </w:tr>
      <w:tr w:rsidR="001607F2" w:rsidRPr="001607F2" w:rsidTr="001607F2">
        <w:tc>
          <w:tcPr>
            <w:tcW w:w="0" w:type="auto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в том числе:</w:t>
            </w:r>
          </w:p>
        </w:tc>
      </w:tr>
      <w:tr w:rsidR="001607F2" w:rsidRPr="001607F2" w:rsidTr="001607F2">
        <w:tc>
          <w:tcPr>
            <w:tcW w:w="0" w:type="auto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ипотечному агенту (ИНН) _________________,</w:t>
            </w:r>
          </w:p>
        </w:tc>
      </w:tr>
      <w:tr w:rsidR="001607F2" w:rsidRPr="001607F2" w:rsidTr="001607F2">
        <w:tc>
          <w:tcPr>
            <w:tcW w:w="0" w:type="auto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ипотечному агенту (ИНН) _________________.</w:t>
            </w:r>
          </w:p>
        </w:tc>
      </w:tr>
      <w:tr w:rsidR="001607F2" w:rsidRPr="001607F2" w:rsidTr="001607F2">
        <w:tc>
          <w:tcPr>
            <w:tcW w:w="0" w:type="auto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Данные по корректировке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&lt;18&gt;</w:t>
            </w:r>
          </w:p>
        </w:tc>
      </w:tr>
      <w:tr w:rsidR="001607F2" w:rsidRPr="001607F2" w:rsidTr="001607F2">
        <w:tc>
          <w:tcPr>
            <w:tcW w:w="0" w:type="auto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корректировке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&lt;19&gt;</w:t>
            </w:r>
          </w:p>
        </w:tc>
      </w:tr>
    </w:tbl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nformat"/>
        <w:jc w:val="both"/>
      </w:pPr>
      <w:r>
        <w:t xml:space="preserve">    --------------------------------</w:t>
      </w:r>
    </w:p>
    <w:p w:rsidR="001607F2" w:rsidRDefault="001607F2" w:rsidP="001607F2">
      <w:pPr>
        <w:pStyle w:val="ConsPlusNonformat"/>
        <w:jc w:val="both"/>
      </w:pPr>
      <w:bookmarkStart w:id="13" w:name="Par547"/>
      <w:bookmarkEnd w:id="13"/>
      <w:r>
        <w:t xml:space="preserve">    &lt;1&gt; Вид договора, заключаемого между заемщиком и юридическим лицом: ДДУ</w:t>
      </w:r>
    </w:p>
    <w:p w:rsidR="001607F2" w:rsidRDefault="001607F2" w:rsidP="001607F2">
      <w:pPr>
        <w:pStyle w:val="ConsPlusNonformat"/>
        <w:jc w:val="both"/>
      </w:pPr>
      <w:proofErr w:type="gramStart"/>
      <w:r>
        <w:t>-  договор  участия  в  долевом строительстве (ДДУ-1 - договор уступки прав</w:t>
      </w:r>
      <w:proofErr w:type="gramEnd"/>
    </w:p>
    <w:p w:rsidR="001607F2" w:rsidRDefault="001607F2" w:rsidP="001607F2">
      <w:pPr>
        <w:pStyle w:val="ConsPlusNonformat"/>
        <w:jc w:val="both"/>
      </w:pPr>
      <w:r>
        <w:t>требования  по  такому  договору)  в соответствии с Федеральным законом "</w:t>
      </w:r>
      <w:proofErr w:type="gramStart"/>
      <w:r>
        <w:t>Об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долевом  строительстве  многоквартирных  домов  и иных объектов</w:t>
      </w:r>
    </w:p>
    <w:p w:rsidR="001607F2" w:rsidRDefault="001607F2" w:rsidP="001607F2">
      <w:pPr>
        <w:pStyle w:val="ConsPlusNonformat"/>
        <w:jc w:val="both"/>
      </w:pPr>
      <w:r>
        <w:t>недвижимости  и  о  внесении  изменений  в  некоторые  законодательные акты</w:t>
      </w:r>
    </w:p>
    <w:p w:rsidR="001607F2" w:rsidRDefault="001607F2" w:rsidP="001607F2">
      <w:pPr>
        <w:pStyle w:val="ConsPlusNonformat"/>
        <w:jc w:val="both"/>
      </w:pPr>
      <w:r>
        <w:t>Российской  Федерации"  либо ДКП - договор купли-продажи на первичном рынке</w:t>
      </w:r>
    </w:p>
    <w:p w:rsidR="001607F2" w:rsidRDefault="001607F2" w:rsidP="001607F2">
      <w:pPr>
        <w:pStyle w:val="ConsPlusNonformat"/>
        <w:jc w:val="both"/>
      </w:pPr>
      <w:r>
        <w:t>жилья.</w:t>
      </w:r>
    </w:p>
    <w:p w:rsidR="001607F2" w:rsidRDefault="001607F2" w:rsidP="001607F2">
      <w:pPr>
        <w:pStyle w:val="ConsPlusNonformat"/>
        <w:jc w:val="both"/>
      </w:pPr>
      <w:bookmarkStart w:id="14" w:name="Par554"/>
      <w:bookmarkEnd w:id="14"/>
      <w:r>
        <w:t xml:space="preserve">    &lt;2</w:t>
      </w:r>
      <w:proofErr w:type="gramStart"/>
      <w:r>
        <w:t>&gt; У</w:t>
      </w:r>
      <w:proofErr w:type="gramEnd"/>
      <w:r>
        <w:t>казывается наименование и ИНН юридического лица.</w:t>
      </w:r>
    </w:p>
    <w:p w:rsidR="001607F2" w:rsidRDefault="001607F2" w:rsidP="001607F2">
      <w:pPr>
        <w:pStyle w:val="ConsPlusNonformat"/>
        <w:jc w:val="both"/>
      </w:pPr>
      <w:bookmarkStart w:id="15" w:name="Par555"/>
      <w:bookmarkEnd w:id="15"/>
      <w:r>
        <w:t xml:space="preserve">    &lt;3&gt;   Дата   регистрации   указывается  в  формате:  день,  месяц,  год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  Данная  графа  не  заполняется  в случае приобретения жилого</w:t>
      </w:r>
    </w:p>
    <w:p w:rsidR="001607F2" w:rsidRDefault="001607F2" w:rsidP="001607F2">
      <w:pPr>
        <w:pStyle w:val="ConsPlusNonformat"/>
        <w:jc w:val="both"/>
      </w:pPr>
      <w:r>
        <w:t>помещения по договору купли-продажи.</w:t>
      </w:r>
    </w:p>
    <w:p w:rsidR="001607F2" w:rsidRDefault="001607F2" w:rsidP="001607F2">
      <w:pPr>
        <w:pStyle w:val="ConsPlusNonformat"/>
        <w:jc w:val="both"/>
      </w:pPr>
      <w:bookmarkStart w:id="16" w:name="Par558"/>
      <w:bookmarkEnd w:id="16"/>
      <w:r>
        <w:t xml:space="preserve">    &lt;4</w:t>
      </w:r>
      <w:proofErr w:type="gramStart"/>
      <w:r>
        <w:t>&gt; У</w:t>
      </w:r>
      <w:proofErr w:type="gramEnd"/>
      <w:r>
        <w:t>казывается:</w:t>
      </w:r>
    </w:p>
    <w:p w:rsidR="001607F2" w:rsidRDefault="001607F2" w:rsidP="001607F2">
      <w:pPr>
        <w:pStyle w:val="ConsPlusNonformat"/>
        <w:jc w:val="both"/>
      </w:pPr>
      <w:r>
        <w:t xml:space="preserve">    1  -  если  кредит  выдан на приобретение жилого помещения на </w:t>
      </w:r>
      <w:proofErr w:type="gramStart"/>
      <w:r>
        <w:t>первичном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рынке</w:t>
      </w:r>
      <w:proofErr w:type="gramEnd"/>
      <w:r>
        <w:t xml:space="preserve"> жилья у юридического лица;</w:t>
      </w:r>
    </w:p>
    <w:p w:rsidR="001607F2" w:rsidRDefault="001607F2" w:rsidP="001607F2">
      <w:pPr>
        <w:pStyle w:val="ConsPlusNonformat"/>
        <w:jc w:val="both"/>
      </w:pPr>
      <w:r>
        <w:lastRenderedPageBreak/>
        <w:t xml:space="preserve">    2  -  если  кредит  выдан на погашение ранее выданного кредита, включая</w:t>
      </w:r>
    </w:p>
    <w:p w:rsidR="001607F2" w:rsidRDefault="001607F2" w:rsidP="001607F2">
      <w:pPr>
        <w:pStyle w:val="ConsPlusNonformat"/>
        <w:jc w:val="both"/>
      </w:pPr>
      <w:r>
        <w:t>дополнительные соглашения о рефинансировании.</w:t>
      </w:r>
    </w:p>
    <w:p w:rsidR="001607F2" w:rsidRDefault="001607F2" w:rsidP="001607F2">
      <w:pPr>
        <w:pStyle w:val="ConsPlusNonformat"/>
        <w:jc w:val="both"/>
      </w:pPr>
      <w:bookmarkStart w:id="17" w:name="Par563"/>
      <w:bookmarkEnd w:id="17"/>
      <w:r>
        <w:t xml:space="preserve">    &lt;5&gt;  Дата  рождения  указывается  в  формате: день, месяц, год рождения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1607F2" w:rsidRDefault="001607F2" w:rsidP="001607F2">
      <w:pPr>
        <w:pStyle w:val="ConsPlusNonformat"/>
        <w:jc w:val="both"/>
      </w:pPr>
      <w:bookmarkStart w:id="18" w:name="Par565"/>
      <w:bookmarkEnd w:id="18"/>
      <w:r>
        <w:t xml:space="preserve">    &lt;6&gt;  Дата  выдачи  кредита  указывается  в  формате:  день,  месяц, год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1607F2" w:rsidRDefault="001607F2" w:rsidP="001607F2">
      <w:pPr>
        <w:pStyle w:val="ConsPlusNonformat"/>
        <w:jc w:val="both"/>
      </w:pPr>
      <w:bookmarkStart w:id="19" w:name="Par567"/>
      <w:bookmarkEnd w:id="19"/>
      <w:r>
        <w:t xml:space="preserve">    &lt;7</w:t>
      </w:r>
      <w:proofErr w:type="gramStart"/>
      <w:r>
        <w:t>&gt;  У</w:t>
      </w:r>
      <w:proofErr w:type="gramEnd"/>
      <w:r>
        <w:t>казывается  размер  внесенных  заемщиком  собственных  средств. В</w:t>
      </w:r>
    </w:p>
    <w:p w:rsidR="001607F2" w:rsidRDefault="001607F2" w:rsidP="001607F2">
      <w:pPr>
        <w:pStyle w:val="ConsPlusNonformat"/>
        <w:jc w:val="both"/>
      </w:pPr>
      <w:r>
        <w:t xml:space="preserve">случае  выдачи  кредита  на  погашение  ранее  выданного  кредита  или  </w:t>
      </w:r>
      <w:proofErr w:type="gramStart"/>
      <w:r>
        <w:t>при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дополнительного соглашения о рефинансировании указывается "0".</w:t>
      </w:r>
    </w:p>
    <w:p w:rsidR="001607F2" w:rsidRDefault="001607F2" w:rsidP="001607F2">
      <w:pPr>
        <w:pStyle w:val="ConsPlusNonformat"/>
        <w:jc w:val="both"/>
      </w:pPr>
      <w:bookmarkStart w:id="20" w:name="Par570"/>
      <w:bookmarkEnd w:id="20"/>
      <w:r>
        <w:t xml:space="preserve">    &lt;8</w:t>
      </w:r>
      <w:proofErr w:type="gramStart"/>
      <w:r>
        <w:t>&gt;   У</w:t>
      </w:r>
      <w:proofErr w:type="gramEnd"/>
      <w:r>
        <w:t>казывается   размер   доли   собственных  и  заемных  средств  в</w:t>
      </w:r>
    </w:p>
    <w:p w:rsidR="001607F2" w:rsidRDefault="001607F2" w:rsidP="001607F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r>
        <w:rPr/>
        <w:t>подпунктом "в" пункта 10</w:t>
      </w:r>
      <w:r>
        <w:t xml:space="preserve"> Правил предоставления субсидий.</w:t>
      </w:r>
    </w:p>
    <w:p w:rsidR="001607F2" w:rsidRDefault="001607F2" w:rsidP="001607F2">
      <w:pPr>
        <w:pStyle w:val="ConsPlusNonformat"/>
        <w:jc w:val="both"/>
      </w:pPr>
      <w:r>
        <w:t xml:space="preserve">    Для  кредитов,  выданных  на  погашение ранее выданных кредитов или </w:t>
      </w:r>
      <w:proofErr w:type="gramStart"/>
      <w:r>
        <w:t>при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 дополнительного  соглашения  о  рефинансировании,  в  </w:t>
      </w:r>
      <w:r>
        <w:rPr/>
        <w:t>графе  18</w:t>
      </w:r>
    </w:p>
    <w:p w:rsidR="001607F2" w:rsidRDefault="001607F2" w:rsidP="001607F2">
      <w:pPr>
        <w:pStyle w:val="ConsPlusNonformat"/>
        <w:jc w:val="both"/>
      </w:pPr>
      <w:r>
        <w:t>указывается "0".</w:t>
      </w:r>
    </w:p>
    <w:p w:rsidR="001607F2" w:rsidRDefault="001607F2" w:rsidP="001607F2">
      <w:pPr>
        <w:pStyle w:val="ConsPlusNonformat"/>
        <w:jc w:val="both"/>
      </w:pPr>
      <w:bookmarkStart w:id="21" w:name="Par575"/>
      <w:bookmarkEnd w:id="21"/>
      <w:r>
        <w:t xml:space="preserve">    &lt;9</w:t>
      </w:r>
      <w:proofErr w:type="gramStart"/>
      <w:r>
        <w:t>&gt;  У</w:t>
      </w:r>
      <w:proofErr w:type="gramEnd"/>
      <w:r>
        <w:t>казывается  период  3  или 5 или 8 лет или количество месяцев при</w:t>
      </w:r>
    </w:p>
    <w:p w:rsidR="001607F2" w:rsidRDefault="001607F2" w:rsidP="001607F2">
      <w:pPr>
        <w:pStyle w:val="ConsPlusNonformat"/>
        <w:jc w:val="both"/>
      </w:pPr>
      <w:proofErr w:type="gramStart"/>
      <w:r>
        <w:t>субсидировании</w:t>
      </w:r>
      <w:proofErr w:type="gramEnd"/>
      <w:r>
        <w:t xml:space="preserve"> всего срока действия кредитного договора (договора займа).</w:t>
      </w:r>
    </w:p>
    <w:p w:rsidR="001607F2" w:rsidRDefault="001607F2" w:rsidP="001607F2">
      <w:pPr>
        <w:pStyle w:val="ConsPlusNonformat"/>
        <w:jc w:val="both"/>
      </w:pPr>
      <w:bookmarkStart w:id="22" w:name="Par577"/>
      <w:bookmarkEnd w:id="22"/>
      <w:r>
        <w:t xml:space="preserve">    &lt;10&gt;  Дата  возобновления  периода,  в течение которого предоставляется</w:t>
      </w:r>
    </w:p>
    <w:p w:rsidR="001607F2" w:rsidRDefault="001607F2" w:rsidP="001607F2">
      <w:pPr>
        <w:pStyle w:val="ConsPlusNonformat"/>
        <w:jc w:val="both"/>
      </w:pPr>
      <w:r>
        <w:t>субсидия, указывается в формате: день, месяц, год (ДД.ММ</w:t>
      </w:r>
      <w:proofErr w:type="gramStart"/>
      <w:r>
        <w:t>.Г</w:t>
      </w:r>
      <w:proofErr w:type="gramEnd"/>
      <w:r>
        <w:t>ГГГ).</w:t>
      </w:r>
    </w:p>
    <w:p w:rsidR="001607F2" w:rsidRDefault="001607F2" w:rsidP="001607F2">
      <w:pPr>
        <w:pStyle w:val="ConsPlusNonformat"/>
        <w:jc w:val="both"/>
      </w:pPr>
      <w:bookmarkStart w:id="23" w:name="Par579"/>
      <w:bookmarkEnd w:id="23"/>
      <w:r>
        <w:t xml:space="preserve">    &lt;11&gt;  Расчет:  значение  </w:t>
      </w:r>
      <w:r>
        <w:rPr/>
        <w:t>графы  19</w:t>
      </w:r>
      <w:r>
        <w:t xml:space="preserve">  плюс  2  </w:t>
      </w:r>
      <w:proofErr w:type="gramStart"/>
      <w:r>
        <w:t>процентных</w:t>
      </w:r>
      <w:proofErr w:type="gramEnd"/>
      <w:r>
        <w:t xml:space="preserve">  пункта и минус</w:t>
      </w:r>
    </w:p>
    <w:p w:rsidR="001607F2" w:rsidRDefault="001607F2" w:rsidP="001607F2">
      <w:pPr>
        <w:pStyle w:val="ConsPlusNonformat"/>
        <w:jc w:val="both"/>
      </w:pPr>
      <w:r>
        <w:t xml:space="preserve">значение  </w:t>
      </w:r>
      <w:r>
        <w:rPr/>
        <w:t>графы  20</w:t>
      </w:r>
      <w:r>
        <w:t xml:space="preserve">.  В  случае если значение </w:t>
      </w:r>
      <w:r>
        <w:rPr/>
        <w:t>графы 20</w:t>
      </w:r>
      <w:r>
        <w:t xml:space="preserve"> менее 6 процентов, </w:t>
      </w:r>
      <w:proofErr w:type="gramStart"/>
      <w:r>
        <w:t>в</w:t>
      </w:r>
      <w:proofErr w:type="gramEnd"/>
    </w:p>
    <w:p w:rsidR="001607F2" w:rsidRDefault="001607F2" w:rsidP="001607F2">
      <w:pPr>
        <w:pStyle w:val="ConsPlusNonformat"/>
        <w:jc w:val="both"/>
      </w:pPr>
      <w:r>
        <w:t>расчет  принимается  значение,  равное  6 процентам. В случае если значение</w:t>
      </w:r>
    </w:p>
    <w:p w:rsidR="001607F2" w:rsidRDefault="001607F2" w:rsidP="001607F2">
      <w:pPr>
        <w:pStyle w:val="ConsPlusNonformat"/>
        <w:jc w:val="both"/>
      </w:pPr>
      <w:r>
        <w:rPr/>
        <w:t>графы  20</w:t>
      </w:r>
      <w:r>
        <w:t xml:space="preserve">  менее  5  процентов,  в  расчет  принимается  значение, равное 5</w:t>
      </w:r>
    </w:p>
    <w:p w:rsidR="001607F2" w:rsidRDefault="001607F2" w:rsidP="001607F2">
      <w:pPr>
        <w:pStyle w:val="ConsPlusNonformat"/>
        <w:jc w:val="both"/>
      </w:pPr>
      <w:r>
        <w:t>процентам.</w:t>
      </w:r>
    </w:p>
    <w:p w:rsidR="001607F2" w:rsidRDefault="001607F2" w:rsidP="001607F2">
      <w:pPr>
        <w:pStyle w:val="ConsPlusNonformat"/>
        <w:jc w:val="both"/>
      </w:pPr>
      <w:bookmarkStart w:id="24" w:name="Par584"/>
      <w:bookmarkEnd w:id="24"/>
      <w:r>
        <w:t xml:space="preserve">    &lt;12&gt;  Расчет:  значение  </w:t>
      </w:r>
      <w:r>
        <w:rPr/>
        <w:t>графы  24</w:t>
      </w:r>
      <w:r>
        <w:t xml:space="preserve">  разделить  на  значение  </w:t>
      </w:r>
      <w:r>
        <w:rPr/>
        <w:t>графы 20</w:t>
      </w:r>
      <w:r>
        <w:t xml:space="preserve"> и</w:t>
      </w:r>
    </w:p>
    <w:p w:rsidR="001607F2" w:rsidRDefault="001607F2" w:rsidP="001607F2">
      <w:pPr>
        <w:pStyle w:val="ConsPlusNonformat"/>
        <w:jc w:val="both"/>
      </w:pPr>
      <w:r>
        <w:t xml:space="preserve">умножить  на  значение  </w:t>
      </w:r>
      <w:r>
        <w:rPr/>
        <w:t>графы  23</w:t>
      </w:r>
      <w:r>
        <w:t xml:space="preserve">.  В случае если значение </w:t>
      </w:r>
      <w:r>
        <w:rPr/>
        <w:t>графы 20</w:t>
      </w:r>
      <w:r>
        <w:t xml:space="preserve"> менее 6</w:t>
      </w:r>
    </w:p>
    <w:p w:rsidR="001607F2" w:rsidRDefault="001607F2" w:rsidP="001607F2">
      <w:pPr>
        <w:pStyle w:val="ConsPlusNonformat"/>
        <w:jc w:val="both"/>
      </w:pPr>
      <w:r>
        <w:t>процентов, в расчет принимается значение, равное 6 процентам. В случае если</w:t>
      </w:r>
    </w:p>
    <w:p w:rsidR="001607F2" w:rsidRDefault="001607F2" w:rsidP="001607F2">
      <w:pPr>
        <w:pStyle w:val="ConsPlusNonformat"/>
        <w:jc w:val="both"/>
      </w:pPr>
      <w:r>
        <w:t xml:space="preserve">значение  </w:t>
      </w:r>
      <w:r>
        <w:rPr/>
        <w:t>графы 20</w:t>
      </w:r>
      <w:r>
        <w:t xml:space="preserve"> менее 5 процентов, в расчет принимается значение, равное</w:t>
      </w:r>
    </w:p>
    <w:p w:rsidR="001607F2" w:rsidRDefault="001607F2" w:rsidP="001607F2">
      <w:pPr>
        <w:pStyle w:val="ConsPlusNonformat"/>
        <w:jc w:val="both"/>
      </w:pPr>
      <w:r>
        <w:t>5 процентам.</w:t>
      </w:r>
    </w:p>
    <w:p w:rsidR="001607F2" w:rsidRDefault="001607F2" w:rsidP="001607F2">
      <w:pPr>
        <w:pStyle w:val="ConsPlusNonformat"/>
        <w:jc w:val="both"/>
      </w:pPr>
      <w:bookmarkStart w:id="25" w:name="Par589"/>
      <w:bookmarkEnd w:id="25"/>
      <w:r>
        <w:t xml:space="preserve">    &lt;13</w:t>
      </w:r>
      <w:proofErr w:type="gramStart"/>
      <w:r>
        <w:t>&gt;       П</w:t>
      </w:r>
      <w:proofErr w:type="gramEnd"/>
      <w:r>
        <w:t>о       Общероссийскому       классификатору       объектов</w:t>
      </w:r>
    </w:p>
    <w:p w:rsidR="001607F2" w:rsidRDefault="001607F2" w:rsidP="001607F2">
      <w:pPr>
        <w:pStyle w:val="ConsPlusNonformat"/>
        <w:jc w:val="both"/>
      </w:pPr>
      <w:r>
        <w:t xml:space="preserve">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1607F2" w:rsidRDefault="001607F2" w:rsidP="001607F2">
      <w:pPr>
        <w:pStyle w:val="ConsPlusNonformat"/>
        <w:jc w:val="both"/>
      </w:pPr>
      <w:bookmarkStart w:id="26" w:name="Par591"/>
      <w:bookmarkEnd w:id="26"/>
      <w:r>
        <w:t xml:space="preserve">    &lt;14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15</w:t>
      </w:r>
      <w:r>
        <w:t xml:space="preserve">, </w:t>
      </w:r>
      <w:r>
        <w:rPr/>
        <w:t>16</w:t>
      </w:r>
      <w:r>
        <w:t xml:space="preserve">, </w:t>
      </w:r>
      <w:r>
        <w:rPr/>
        <w:t>24</w:t>
      </w:r>
      <w:r>
        <w:t xml:space="preserve">, </w:t>
      </w:r>
      <w:r>
        <w:rPr/>
        <w:t>25</w:t>
      </w:r>
      <w:r>
        <w:t xml:space="preserve"> и </w:t>
      </w:r>
      <w:r>
        <w:rPr/>
        <w:t>29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27" w:name="Par592"/>
      <w:bookmarkEnd w:id="27"/>
      <w:r>
        <w:t xml:space="preserve">    &lt;15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15</w:t>
      </w:r>
      <w:r>
        <w:t xml:space="preserve">, </w:t>
      </w:r>
      <w:r>
        <w:rPr/>
        <w:t>16</w:t>
      </w:r>
      <w:r>
        <w:t xml:space="preserve">, </w:t>
      </w:r>
      <w:r>
        <w:rPr/>
        <w:t>24</w:t>
      </w:r>
      <w:r>
        <w:t xml:space="preserve">, </w:t>
      </w:r>
      <w:r>
        <w:rPr/>
        <w:t>25</w:t>
      </w:r>
      <w:r>
        <w:t xml:space="preserve"> и </w:t>
      </w:r>
      <w:r>
        <w:rPr/>
        <w:t>29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28" w:name="Par593"/>
      <w:bookmarkEnd w:id="28"/>
      <w:r>
        <w:t xml:space="preserve">    &lt;16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15</w:t>
      </w:r>
      <w:r>
        <w:t xml:space="preserve">, </w:t>
      </w:r>
      <w:r>
        <w:rPr/>
        <w:t>16</w:t>
      </w:r>
      <w:r>
        <w:t xml:space="preserve">, </w:t>
      </w:r>
      <w:r>
        <w:rPr/>
        <w:t>24</w:t>
      </w:r>
      <w:r>
        <w:t xml:space="preserve">, </w:t>
      </w:r>
      <w:r>
        <w:rPr/>
        <w:t>25</w:t>
      </w:r>
      <w:r>
        <w:t xml:space="preserve"> и </w:t>
      </w:r>
      <w:r>
        <w:rPr/>
        <w:t>29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29" w:name="Par594"/>
      <w:bookmarkEnd w:id="29"/>
      <w:r>
        <w:t xml:space="preserve">    &lt;17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15</w:t>
      </w:r>
      <w:r>
        <w:t xml:space="preserve">, </w:t>
      </w:r>
      <w:r>
        <w:rPr/>
        <w:t>16</w:t>
      </w:r>
      <w:r>
        <w:t xml:space="preserve">, </w:t>
      </w:r>
      <w:r>
        <w:rPr/>
        <w:t>24</w:t>
      </w:r>
      <w:r>
        <w:t xml:space="preserve">, </w:t>
      </w:r>
      <w:r>
        <w:rPr/>
        <w:t>25</w:t>
      </w:r>
      <w:r>
        <w:t xml:space="preserve"> и </w:t>
      </w:r>
      <w:r>
        <w:rPr/>
        <w:t>29</w:t>
      </w:r>
      <w:r>
        <w:t>. Если ипотечных</w:t>
      </w:r>
    </w:p>
    <w:p w:rsidR="001607F2" w:rsidRDefault="001607F2" w:rsidP="001607F2">
      <w:pPr>
        <w:pStyle w:val="ConsPlusNonformat"/>
        <w:jc w:val="both"/>
      </w:pPr>
      <w:r>
        <w:t>агентов  несколько, указывается сумма недополученных доходов, причитающаяся</w:t>
      </w:r>
    </w:p>
    <w:p w:rsidR="001607F2" w:rsidRDefault="001607F2" w:rsidP="001607F2">
      <w:pPr>
        <w:pStyle w:val="ConsPlusNonformat"/>
        <w:jc w:val="both"/>
      </w:pPr>
      <w:r>
        <w:t>каждому ипотечному агенту.</w:t>
      </w:r>
    </w:p>
    <w:p w:rsidR="001607F2" w:rsidRDefault="001607F2" w:rsidP="001607F2">
      <w:pPr>
        <w:pStyle w:val="ConsPlusNonformat"/>
        <w:jc w:val="both"/>
      </w:pPr>
      <w:bookmarkStart w:id="30" w:name="Par597"/>
      <w:bookmarkEnd w:id="30"/>
      <w:r>
        <w:t xml:space="preserve">    &lt;18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1</w:t>
      </w:r>
      <w:r>
        <w:t xml:space="preserve"> - </w:t>
      </w:r>
      <w:r>
        <w:rPr/>
        <w:t>29</w:t>
      </w:r>
      <w:r>
        <w:t xml:space="preserve"> по каждому кредитному договору, по</w:t>
      </w:r>
    </w:p>
    <w:p w:rsidR="001607F2" w:rsidRDefault="001607F2" w:rsidP="001607F2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произведена корректировка.</w:t>
      </w:r>
    </w:p>
    <w:p w:rsidR="001607F2" w:rsidRDefault="001607F2" w:rsidP="001607F2">
      <w:pPr>
        <w:pStyle w:val="ConsPlusNonformat"/>
        <w:jc w:val="both"/>
      </w:pPr>
      <w:bookmarkStart w:id="31" w:name="Par599"/>
      <w:bookmarkEnd w:id="31"/>
      <w:r>
        <w:t xml:space="preserve">    &lt;19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 3</w:t>
      </w:r>
      <w:r>
        <w:t xml:space="preserve">, </w:t>
      </w:r>
      <w:r>
        <w:rPr/>
        <w:t>5</w:t>
      </w:r>
      <w:r>
        <w:t xml:space="preserve">, </w:t>
      </w:r>
      <w:r>
        <w:rPr/>
        <w:t>15</w:t>
      </w:r>
      <w:r>
        <w:t xml:space="preserve">, </w:t>
      </w:r>
      <w:r>
        <w:rPr/>
        <w:t>16</w:t>
      </w:r>
      <w:r>
        <w:t xml:space="preserve">, </w:t>
      </w:r>
      <w:r>
        <w:rPr/>
        <w:t>24</w:t>
      </w:r>
      <w:r>
        <w:t xml:space="preserve">, </w:t>
      </w:r>
      <w:r>
        <w:rPr/>
        <w:t>25</w:t>
      </w:r>
      <w:r>
        <w:t xml:space="preserve"> и </w:t>
      </w:r>
      <w:r>
        <w:rPr/>
        <w:t>29</w:t>
      </w:r>
      <w:r>
        <w:t>, по которым</w:t>
      </w:r>
    </w:p>
    <w:p w:rsidR="001607F2" w:rsidRDefault="001607F2" w:rsidP="001607F2">
      <w:pPr>
        <w:pStyle w:val="ConsPlusNonformat"/>
        <w:jc w:val="both"/>
      </w:pPr>
      <w:r>
        <w:t>произведена корректировка.</w:t>
      </w:r>
    </w:p>
    <w:p w:rsidR="001607F2" w:rsidRDefault="001607F2" w:rsidP="001607F2">
      <w:pPr>
        <w:pStyle w:val="ConsPlusNonformat"/>
        <w:jc w:val="both"/>
      </w:pPr>
    </w:p>
    <w:p w:rsidR="001607F2" w:rsidRDefault="001607F2" w:rsidP="001607F2">
      <w:pPr>
        <w:pStyle w:val="ConsPlusNonformat"/>
        <w:jc w:val="both"/>
      </w:pPr>
      <w:r>
        <w:t xml:space="preserve">              Для кредитных организаций по выданным кредитам</w:t>
      </w:r>
    </w:p>
    <w:p w:rsidR="001607F2" w:rsidRDefault="001607F2" w:rsidP="001607F2">
      <w:pPr>
        <w:pStyle w:val="ConsPlusNonformat"/>
        <w:jc w:val="both"/>
      </w:pPr>
      <w:r>
        <w:t xml:space="preserve">              на приобретение жилых помещений, расположенных</w:t>
      </w:r>
    </w:p>
    <w:p w:rsidR="001607F2" w:rsidRDefault="001607F2" w:rsidP="001607F2">
      <w:pPr>
        <w:pStyle w:val="ConsPlusNonformat"/>
        <w:jc w:val="both"/>
      </w:pPr>
      <w:r>
        <w:t xml:space="preserve">            на территории Российской Федерации, за исключением</w:t>
      </w:r>
    </w:p>
    <w:p w:rsidR="001607F2" w:rsidRDefault="001607F2" w:rsidP="001607F2">
      <w:pPr>
        <w:pStyle w:val="ConsPlusNonformat"/>
        <w:jc w:val="both"/>
      </w:pPr>
      <w:r>
        <w:t xml:space="preserve">              территории Дальневосточного федерального округа</w:t>
      </w:r>
    </w:p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rmal"/>
        <w:jc w:val="both"/>
      </w:pPr>
    </w:p>
    <w:tbl>
      <w:tblPr>
        <w:tblW w:w="236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794"/>
        <w:gridCol w:w="624"/>
        <w:gridCol w:w="680"/>
        <w:gridCol w:w="1304"/>
        <w:gridCol w:w="907"/>
        <w:gridCol w:w="680"/>
        <w:gridCol w:w="680"/>
        <w:gridCol w:w="680"/>
        <w:gridCol w:w="1077"/>
        <w:gridCol w:w="1134"/>
        <w:gridCol w:w="907"/>
        <w:gridCol w:w="737"/>
        <w:gridCol w:w="624"/>
        <w:gridCol w:w="794"/>
        <w:gridCol w:w="794"/>
        <w:gridCol w:w="737"/>
        <w:gridCol w:w="1134"/>
        <w:gridCol w:w="1020"/>
        <w:gridCol w:w="1191"/>
        <w:gridCol w:w="850"/>
        <w:gridCol w:w="1020"/>
        <w:gridCol w:w="907"/>
        <w:gridCol w:w="1204"/>
        <w:gridCol w:w="794"/>
        <w:gridCol w:w="1020"/>
        <w:gridCol w:w="794"/>
      </w:tblGrid>
      <w:tr w:rsidR="001607F2" w:rsidRPr="001607F2" w:rsidTr="001607F2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N </w:t>
            </w:r>
            <w:proofErr w:type="gramStart"/>
            <w:r w:rsidRPr="001607F2">
              <w:rPr>
                <w:rFonts w:asciiTheme="minorHAnsi" w:hAnsiTheme="minorHAnsi"/>
                <w:sz w:val="16"/>
                <w:szCs w:val="16"/>
              </w:rPr>
              <w:t>п</w:t>
            </w:r>
            <w:proofErr w:type="gramEnd"/>
            <w:r w:rsidRPr="001607F2">
              <w:rPr>
                <w:rFonts w:asciiTheme="minorHAnsi" w:hAnsiTheme="minorHAnsi"/>
                <w:sz w:val="16"/>
                <w:szCs w:val="16"/>
              </w:rPr>
              <w:t>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Сведения, указанные в договоре о приобретении жилого помещения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Стоимость жилого помещения по договору (рублей)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Цель кредита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&lt;4&gt;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рождения детей, родившихся с 1 января 2018 г. по 31 декабря 2022 г.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&lt;5&gt;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Параметры жилищного (ипотечного) кредита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Параметры субсидии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Код территории (субъекта Российской Федерации), на которой расположено жилое помещение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&lt;11&gt;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совершения сделки по уступке прав требования по кредиту (займу)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ИНН ипотечного агента (в случае уступки прав требования ипотечному агенту)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Сумма недополученного дохода, причитающаяся ипотечному агенту</w:t>
            </w:r>
          </w:p>
        </w:tc>
      </w:tr>
      <w:tr w:rsidR="001607F2" w:rsidRPr="001607F2" w:rsidTr="001607F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вид договора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&lt;1&gt;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площадь (кв. метров)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юридическое лицо по договору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&lt;2&gt;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регистрации договора участия в долевом строительстве/договора уступки прав требования по договору участия в долевом строительстве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&lt;3&gt;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второго ребенка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третьего ребенка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последующего ребенка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номер кредитного договора или дополнительного соглашения о рефинансировании (при наличии)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заключения кредитного договора или дополнительного соглашения о рефинансировании (при наличии)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выдачи кредита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&lt;6&gt;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сумма кредита на дату выдачи (рублей)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размер собственных средств заемщика (рублей)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&lt;7&gt;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доля от стоимости жилого помещения по договору (в процентах)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&lt;8&gt;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размер ключевой</w:t>
            </w:r>
          </w:p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ставки Банка России на первый день расчетного периода (процентов годовых)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действующая ставка по кредитному договору на первый день расчетного периода (процентов годовых)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срок кредитного договора (в месяцах)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размер ставки, подлежащей субсидированию (процентов годовых)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&lt;9&gt;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сумма процентов, уплаченная заемщиком в расчетный период согласно кредитному договору (рублей)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размер субсидии (рублей)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&lt;10&gt;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заемных средств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собственных средств заемщика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2" w:name="Par640"/>
            <w:bookmarkEnd w:id="32"/>
            <w:r w:rsidRPr="001607F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3" w:name="Par642"/>
            <w:bookmarkEnd w:id="33"/>
            <w:r w:rsidRPr="001607F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4" w:name="Par645"/>
            <w:bookmarkEnd w:id="34"/>
            <w:r w:rsidRPr="001607F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5" w:name="Par653"/>
            <w:bookmarkEnd w:id="35"/>
            <w:r w:rsidRPr="001607F2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6" w:name="Par654"/>
            <w:bookmarkEnd w:id="36"/>
            <w:r w:rsidRPr="001607F2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7" w:name="Par656"/>
            <w:bookmarkEnd w:id="37"/>
            <w:r w:rsidRPr="001607F2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8" w:name="Par657"/>
            <w:bookmarkEnd w:id="38"/>
            <w:r w:rsidRPr="001607F2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9" w:name="Par658"/>
            <w:bookmarkEnd w:id="39"/>
            <w:r w:rsidRPr="001607F2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40" w:name="Par660"/>
            <w:bookmarkEnd w:id="40"/>
            <w:r w:rsidRPr="001607F2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41" w:name="Par661"/>
            <w:bookmarkEnd w:id="41"/>
            <w:r w:rsidRPr="001607F2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42" w:name="Par662"/>
            <w:bookmarkEnd w:id="42"/>
            <w:r w:rsidRPr="001607F2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43" w:name="Par666"/>
            <w:bookmarkEnd w:id="43"/>
            <w:r w:rsidRPr="001607F2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</w:tr>
      <w:tr w:rsidR="001607F2" w:rsidRPr="001607F2" w:rsidTr="001607F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ind w:left="283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за расчетный период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&lt;12&gt;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 xml:space="preserve"> _________________,</w:t>
            </w:r>
          </w:p>
        </w:tc>
      </w:tr>
      <w:tr w:rsidR="001607F2" w:rsidRPr="001607F2" w:rsidTr="001607F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в том числе:</w:t>
            </w:r>
          </w:p>
        </w:tc>
      </w:tr>
      <w:tr w:rsidR="001607F2" w:rsidRPr="001607F2" w:rsidTr="001607F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кредитам, выданным на приобретение жилого помещения на первичном рынке жилья у юридических лиц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&lt;13&gt;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607F2" w:rsidRPr="001607F2" w:rsidTr="001607F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кредитам, выданным на погашение ранее выданных кредитов, включая дополнительные соглашения о рефинансировании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&lt;14&gt;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607F2" w:rsidRPr="001607F2" w:rsidTr="001607F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&lt;15&gt;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 xml:space="preserve"> __________________,</w:t>
            </w:r>
          </w:p>
        </w:tc>
      </w:tr>
      <w:tr w:rsidR="001607F2" w:rsidRPr="001607F2" w:rsidTr="001607F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в том числе:</w:t>
            </w:r>
          </w:p>
        </w:tc>
      </w:tr>
      <w:tr w:rsidR="001607F2" w:rsidRPr="001607F2" w:rsidTr="001607F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ипотечному агенту (ИНН) __________________,</w:t>
            </w:r>
          </w:p>
        </w:tc>
      </w:tr>
      <w:tr w:rsidR="001607F2" w:rsidRPr="001607F2" w:rsidTr="001607F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ипотечному агенту (ИНН) __________________,</w:t>
            </w:r>
          </w:p>
        </w:tc>
      </w:tr>
      <w:tr w:rsidR="001607F2" w:rsidRPr="001607F2" w:rsidTr="001607F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Данные по корректировке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&lt;16&gt;</w:t>
            </w:r>
          </w:p>
        </w:tc>
      </w:tr>
      <w:tr w:rsidR="001607F2" w:rsidRPr="001607F2" w:rsidTr="001607F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корректировке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&lt;17&gt;</w:t>
            </w:r>
          </w:p>
        </w:tc>
      </w:tr>
    </w:tbl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nformat"/>
        <w:jc w:val="both"/>
      </w:pPr>
      <w:r>
        <w:t xml:space="preserve">    --------------------------------</w:t>
      </w:r>
    </w:p>
    <w:p w:rsidR="001607F2" w:rsidRDefault="001607F2" w:rsidP="001607F2">
      <w:pPr>
        <w:pStyle w:val="ConsPlusNonformat"/>
        <w:jc w:val="both"/>
      </w:pPr>
      <w:bookmarkStart w:id="44" w:name="Par733"/>
      <w:bookmarkEnd w:id="44"/>
      <w:r>
        <w:t xml:space="preserve">    &lt;1&gt; Вид договора, заключаемого между заемщиком и юридическим лицом: ДДУ</w:t>
      </w:r>
    </w:p>
    <w:p w:rsidR="001607F2" w:rsidRDefault="001607F2" w:rsidP="001607F2">
      <w:pPr>
        <w:pStyle w:val="ConsPlusNonformat"/>
        <w:jc w:val="both"/>
      </w:pPr>
      <w:proofErr w:type="gramStart"/>
      <w:r>
        <w:t>-  договор  участия  в  долевом строительстве (ДДУ-1 - договор уступки прав</w:t>
      </w:r>
      <w:proofErr w:type="gramEnd"/>
    </w:p>
    <w:p w:rsidR="001607F2" w:rsidRDefault="001607F2" w:rsidP="001607F2">
      <w:pPr>
        <w:pStyle w:val="ConsPlusNonformat"/>
        <w:jc w:val="both"/>
      </w:pPr>
      <w:r>
        <w:t>требования  по  такому  договору)  в соответствии с Федеральным законом "</w:t>
      </w:r>
      <w:proofErr w:type="gramStart"/>
      <w:r>
        <w:t>Об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долевом  строительстве  многоквартирных  домов  и иных объектов</w:t>
      </w:r>
    </w:p>
    <w:p w:rsidR="001607F2" w:rsidRDefault="001607F2" w:rsidP="001607F2">
      <w:pPr>
        <w:pStyle w:val="ConsPlusNonformat"/>
        <w:jc w:val="both"/>
      </w:pPr>
      <w:r>
        <w:t>недвижимости  и  о  внесении  изменений  в  некоторые  законодательные акты</w:t>
      </w:r>
    </w:p>
    <w:p w:rsidR="001607F2" w:rsidRDefault="001607F2" w:rsidP="001607F2">
      <w:pPr>
        <w:pStyle w:val="ConsPlusNonformat"/>
        <w:jc w:val="both"/>
      </w:pPr>
      <w:r>
        <w:t>Российской  Федерации"  либо ДКП - договор купли-продажи на первичном рынке</w:t>
      </w:r>
    </w:p>
    <w:p w:rsidR="001607F2" w:rsidRDefault="001607F2" w:rsidP="001607F2">
      <w:pPr>
        <w:pStyle w:val="ConsPlusNonformat"/>
        <w:jc w:val="both"/>
      </w:pPr>
      <w:r>
        <w:t>жилья.</w:t>
      </w:r>
    </w:p>
    <w:p w:rsidR="001607F2" w:rsidRDefault="001607F2" w:rsidP="001607F2">
      <w:pPr>
        <w:pStyle w:val="ConsPlusNonformat"/>
        <w:jc w:val="both"/>
      </w:pPr>
      <w:bookmarkStart w:id="45" w:name="Par740"/>
      <w:bookmarkEnd w:id="45"/>
      <w:r>
        <w:t xml:space="preserve">    &lt;2</w:t>
      </w:r>
      <w:proofErr w:type="gramStart"/>
      <w:r>
        <w:t>&gt; У</w:t>
      </w:r>
      <w:proofErr w:type="gramEnd"/>
      <w:r>
        <w:t>казывается наименование и ИНН юридического лица.</w:t>
      </w:r>
    </w:p>
    <w:p w:rsidR="001607F2" w:rsidRDefault="001607F2" w:rsidP="001607F2">
      <w:pPr>
        <w:pStyle w:val="ConsPlusNonformat"/>
        <w:jc w:val="both"/>
      </w:pPr>
      <w:bookmarkStart w:id="46" w:name="Par741"/>
      <w:bookmarkEnd w:id="46"/>
      <w:r>
        <w:t xml:space="preserve">    &lt;3&gt;   Дата   регистрации   указывается  в  формате:  день,  месяц,  год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  Данная  графа  не  заполняется  в случае приобретения жилого</w:t>
      </w:r>
    </w:p>
    <w:p w:rsidR="001607F2" w:rsidRDefault="001607F2" w:rsidP="001607F2">
      <w:pPr>
        <w:pStyle w:val="ConsPlusNonformat"/>
        <w:jc w:val="both"/>
      </w:pPr>
      <w:r>
        <w:t>помещения по договору купли-продажи.</w:t>
      </w:r>
    </w:p>
    <w:p w:rsidR="001607F2" w:rsidRDefault="001607F2" w:rsidP="001607F2">
      <w:pPr>
        <w:pStyle w:val="ConsPlusNonformat"/>
        <w:jc w:val="both"/>
      </w:pPr>
      <w:bookmarkStart w:id="47" w:name="Par744"/>
      <w:bookmarkEnd w:id="47"/>
      <w:r>
        <w:t xml:space="preserve">    &lt;4</w:t>
      </w:r>
      <w:proofErr w:type="gramStart"/>
      <w:r>
        <w:t>&gt; У</w:t>
      </w:r>
      <w:proofErr w:type="gramEnd"/>
      <w:r>
        <w:t>казывается:</w:t>
      </w:r>
    </w:p>
    <w:p w:rsidR="001607F2" w:rsidRDefault="001607F2" w:rsidP="001607F2">
      <w:pPr>
        <w:pStyle w:val="ConsPlusNonformat"/>
        <w:jc w:val="both"/>
      </w:pPr>
      <w:r>
        <w:t xml:space="preserve">    1  -  если  кредит  выдан на приобретение жилого помещения на </w:t>
      </w:r>
      <w:proofErr w:type="gramStart"/>
      <w:r>
        <w:t>первичном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рынке</w:t>
      </w:r>
      <w:proofErr w:type="gramEnd"/>
      <w:r>
        <w:t xml:space="preserve"> жилья у юридического лица;</w:t>
      </w:r>
    </w:p>
    <w:p w:rsidR="001607F2" w:rsidRDefault="001607F2" w:rsidP="001607F2">
      <w:pPr>
        <w:pStyle w:val="ConsPlusNonformat"/>
        <w:jc w:val="both"/>
      </w:pPr>
      <w:r>
        <w:t xml:space="preserve">    2  -  если  кредит  выдан на погашение ранее выданного кредита, включая</w:t>
      </w:r>
    </w:p>
    <w:p w:rsidR="001607F2" w:rsidRDefault="001607F2" w:rsidP="001607F2">
      <w:pPr>
        <w:pStyle w:val="ConsPlusNonformat"/>
        <w:jc w:val="both"/>
      </w:pPr>
      <w:r>
        <w:t>дополнительные соглашения о рефинансировании.</w:t>
      </w:r>
    </w:p>
    <w:p w:rsidR="001607F2" w:rsidRDefault="001607F2" w:rsidP="001607F2">
      <w:pPr>
        <w:pStyle w:val="ConsPlusNonformat"/>
        <w:jc w:val="both"/>
      </w:pPr>
      <w:bookmarkStart w:id="48" w:name="Par749"/>
      <w:bookmarkEnd w:id="48"/>
      <w:r>
        <w:t xml:space="preserve">    &lt;5&gt;  Дата  рождения  указывается  в  формате: день, месяц, год рождения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1607F2" w:rsidRDefault="001607F2" w:rsidP="001607F2">
      <w:pPr>
        <w:pStyle w:val="ConsPlusNonformat"/>
        <w:jc w:val="both"/>
      </w:pPr>
      <w:bookmarkStart w:id="49" w:name="Par751"/>
      <w:bookmarkEnd w:id="49"/>
      <w:r>
        <w:t xml:space="preserve">    &lt;6&gt;  Дата  выдачи  кредита  указывается  в  формате:  день,  месяц, год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1607F2" w:rsidRDefault="001607F2" w:rsidP="001607F2">
      <w:pPr>
        <w:pStyle w:val="ConsPlusNonformat"/>
        <w:jc w:val="both"/>
      </w:pPr>
      <w:bookmarkStart w:id="50" w:name="Par753"/>
      <w:bookmarkEnd w:id="50"/>
      <w:r>
        <w:t xml:space="preserve">    &lt;7</w:t>
      </w:r>
      <w:proofErr w:type="gramStart"/>
      <w:r>
        <w:t>&gt;  У</w:t>
      </w:r>
      <w:proofErr w:type="gramEnd"/>
      <w:r>
        <w:t>казывается  размер  внесенных  заемщиком  собственных  средств. В</w:t>
      </w:r>
    </w:p>
    <w:p w:rsidR="001607F2" w:rsidRDefault="001607F2" w:rsidP="001607F2">
      <w:pPr>
        <w:pStyle w:val="ConsPlusNonformat"/>
        <w:jc w:val="both"/>
      </w:pPr>
      <w:r>
        <w:t xml:space="preserve">случае  выдачи  кредита  на  погашение  ранее  выданного  кредита  или  </w:t>
      </w:r>
      <w:proofErr w:type="gramStart"/>
      <w:r>
        <w:t>при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дополнительного соглашения о рефинансировании указывается "0".</w:t>
      </w:r>
    </w:p>
    <w:p w:rsidR="001607F2" w:rsidRDefault="001607F2" w:rsidP="001607F2">
      <w:pPr>
        <w:pStyle w:val="ConsPlusNonformat"/>
        <w:jc w:val="both"/>
      </w:pPr>
      <w:bookmarkStart w:id="51" w:name="Par756"/>
      <w:bookmarkEnd w:id="51"/>
      <w:r>
        <w:t xml:space="preserve">    &lt;8</w:t>
      </w:r>
      <w:proofErr w:type="gramStart"/>
      <w:r>
        <w:t>&gt;   У</w:t>
      </w:r>
      <w:proofErr w:type="gramEnd"/>
      <w:r>
        <w:t>казывается   размер   доли   собственных  и  заемных  средств  в</w:t>
      </w:r>
    </w:p>
    <w:p w:rsidR="001607F2" w:rsidRDefault="001607F2" w:rsidP="001607F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r>
        <w:rPr/>
        <w:t>подпунктом "в" пункта 10</w:t>
      </w:r>
      <w:r>
        <w:t xml:space="preserve"> Правил предоставления субсидий.</w:t>
      </w:r>
    </w:p>
    <w:p w:rsidR="001607F2" w:rsidRDefault="001607F2" w:rsidP="001607F2">
      <w:pPr>
        <w:pStyle w:val="ConsPlusNonformat"/>
        <w:jc w:val="both"/>
      </w:pPr>
      <w:r>
        <w:t xml:space="preserve">    Для  кредитов,  выданных  на  погашение ранее выданных кредитов или </w:t>
      </w:r>
      <w:proofErr w:type="gramStart"/>
      <w:r>
        <w:t>при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  дополнительного  соглашения  о  рефинансировании  в  </w:t>
      </w:r>
      <w:r>
        <w:rPr/>
        <w:t>графе  17</w:t>
      </w:r>
    </w:p>
    <w:p w:rsidR="001607F2" w:rsidRDefault="001607F2" w:rsidP="001607F2">
      <w:pPr>
        <w:pStyle w:val="ConsPlusNonformat"/>
        <w:jc w:val="both"/>
      </w:pPr>
      <w:r>
        <w:t>указывается "0".</w:t>
      </w:r>
    </w:p>
    <w:p w:rsidR="001607F2" w:rsidRDefault="001607F2" w:rsidP="001607F2">
      <w:pPr>
        <w:pStyle w:val="ConsPlusNonformat"/>
        <w:jc w:val="both"/>
      </w:pPr>
      <w:bookmarkStart w:id="52" w:name="Par761"/>
      <w:bookmarkEnd w:id="52"/>
      <w:r>
        <w:lastRenderedPageBreak/>
        <w:t xml:space="preserve">    &lt;9&gt; Расчет: значение </w:t>
      </w:r>
      <w:r>
        <w:rPr/>
        <w:t>графы 18</w:t>
      </w:r>
      <w:r>
        <w:t xml:space="preserve"> плюс 4 </w:t>
      </w:r>
      <w:proofErr w:type="gramStart"/>
      <w:r>
        <w:t>процентных</w:t>
      </w:r>
      <w:proofErr w:type="gramEnd"/>
      <w:r>
        <w:t xml:space="preserve"> пункта и минус значение</w:t>
      </w:r>
    </w:p>
    <w:p w:rsidR="001607F2" w:rsidRDefault="001607F2" w:rsidP="001607F2">
      <w:pPr>
        <w:pStyle w:val="ConsPlusNonformat"/>
        <w:jc w:val="both"/>
      </w:pPr>
      <w:r>
        <w:rPr/>
        <w:t>графы  19</w:t>
      </w:r>
      <w:r>
        <w:t xml:space="preserve">.  В  случае  если  значение  </w:t>
      </w:r>
      <w:r>
        <w:rPr/>
        <w:t>графы 19</w:t>
      </w:r>
      <w:r>
        <w:t xml:space="preserve"> менее 6 процентов, в расчет</w:t>
      </w:r>
    </w:p>
    <w:p w:rsidR="001607F2" w:rsidRDefault="001607F2" w:rsidP="001607F2">
      <w:pPr>
        <w:pStyle w:val="ConsPlusNonformat"/>
        <w:jc w:val="both"/>
      </w:pPr>
      <w:r>
        <w:t>принимается значение, равное 6 процентам.</w:t>
      </w:r>
    </w:p>
    <w:p w:rsidR="001607F2" w:rsidRDefault="001607F2" w:rsidP="001607F2">
      <w:pPr>
        <w:pStyle w:val="ConsPlusNonformat"/>
        <w:jc w:val="both"/>
      </w:pPr>
      <w:bookmarkStart w:id="53" w:name="Par764"/>
      <w:bookmarkEnd w:id="53"/>
      <w:r>
        <w:t xml:space="preserve">    &lt;10&gt;  Расчет:  значение  </w:t>
      </w:r>
      <w:r>
        <w:rPr/>
        <w:t>графы  22</w:t>
      </w:r>
      <w:r>
        <w:t xml:space="preserve">  разделить  на  значение  </w:t>
      </w:r>
      <w:r>
        <w:rPr/>
        <w:t>графы 19</w:t>
      </w:r>
      <w:r>
        <w:t xml:space="preserve"> и</w:t>
      </w:r>
    </w:p>
    <w:p w:rsidR="001607F2" w:rsidRDefault="001607F2" w:rsidP="001607F2">
      <w:pPr>
        <w:pStyle w:val="ConsPlusNonformat"/>
        <w:jc w:val="both"/>
      </w:pPr>
      <w:r>
        <w:t xml:space="preserve">умножить  на  значение  </w:t>
      </w:r>
      <w:r>
        <w:rPr/>
        <w:t>графы  21</w:t>
      </w:r>
      <w:r>
        <w:t xml:space="preserve">.  В случае если значение </w:t>
      </w:r>
      <w:r>
        <w:rPr/>
        <w:t>графы 19</w:t>
      </w:r>
      <w:r>
        <w:t xml:space="preserve"> менее 6</w:t>
      </w:r>
    </w:p>
    <w:p w:rsidR="001607F2" w:rsidRDefault="001607F2" w:rsidP="001607F2">
      <w:pPr>
        <w:pStyle w:val="ConsPlusNonformat"/>
        <w:jc w:val="both"/>
      </w:pPr>
      <w:r>
        <w:t>процентов, в расчет принимается значение, равное 6 процентам.</w:t>
      </w:r>
    </w:p>
    <w:p w:rsidR="001607F2" w:rsidRDefault="001607F2" w:rsidP="001607F2">
      <w:pPr>
        <w:pStyle w:val="ConsPlusNonformat"/>
        <w:jc w:val="both"/>
      </w:pPr>
      <w:bookmarkStart w:id="54" w:name="Par767"/>
      <w:bookmarkEnd w:id="54"/>
      <w:r>
        <w:t xml:space="preserve">    &lt;11</w:t>
      </w:r>
      <w:proofErr w:type="gramStart"/>
      <w:r>
        <w:t>&gt;       П</w:t>
      </w:r>
      <w:proofErr w:type="gramEnd"/>
      <w:r>
        <w:t>о       Общероссийскому       классификатору       объектов</w:t>
      </w:r>
    </w:p>
    <w:p w:rsidR="001607F2" w:rsidRDefault="001607F2" w:rsidP="001607F2">
      <w:pPr>
        <w:pStyle w:val="ConsPlusNonformat"/>
        <w:jc w:val="both"/>
      </w:pPr>
      <w:r>
        <w:t xml:space="preserve">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1607F2" w:rsidRDefault="001607F2" w:rsidP="001607F2">
      <w:pPr>
        <w:pStyle w:val="ConsPlusNonformat"/>
        <w:jc w:val="both"/>
      </w:pPr>
      <w:bookmarkStart w:id="55" w:name="Par769"/>
      <w:bookmarkEnd w:id="55"/>
      <w:r>
        <w:t xml:space="preserve">    &lt;12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14</w:t>
      </w:r>
      <w:r>
        <w:t xml:space="preserve">, </w:t>
      </w:r>
      <w:r>
        <w:rPr/>
        <w:t>15</w:t>
      </w:r>
      <w:r>
        <w:t xml:space="preserve">, </w:t>
      </w:r>
      <w:r>
        <w:rPr/>
        <w:t>22</w:t>
      </w:r>
      <w:r>
        <w:t xml:space="preserve">, </w:t>
      </w:r>
      <w:r>
        <w:rPr/>
        <w:t>23</w:t>
      </w:r>
      <w:r>
        <w:t xml:space="preserve"> и </w:t>
      </w:r>
      <w:r>
        <w:rPr/>
        <w:t>27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56" w:name="Par770"/>
      <w:bookmarkEnd w:id="56"/>
      <w:r>
        <w:t xml:space="preserve">    &lt;13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14</w:t>
      </w:r>
      <w:r>
        <w:t xml:space="preserve">, </w:t>
      </w:r>
      <w:r>
        <w:rPr/>
        <w:t>15</w:t>
      </w:r>
      <w:r>
        <w:t xml:space="preserve">, </w:t>
      </w:r>
      <w:r>
        <w:rPr/>
        <w:t>22</w:t>
      </w:r>
      <w:r>
        <w:t xml:space="preserve">, </w:t>
      </w:r>
      <w:r>
        <w:rPr/>
        <w:t>23</w:t>
      </w:r>
      <w:r>
        <w:t xml:space="preserve"> и </w:t>
      </w:r>
      <w:r>
        <w:rPr/>
        <w:t>27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57" w:name="Par771"/>
      <w:bookmarkEnd w:id="57"/>
      <w:r>
        <w:t xml:space="preserve">    &lt;14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14</w:t>
      </w:r>
      <w:r>
        <w:t xml:space="preserve">, </w:t>
      </w:r>
      <w:r>
        <w:rPr/>
        <w:t>15</w:t>
      </w:r>
      <w:r>
        <w:t xml:space="preserve">, </w:t>
      </w:r>
      <w:r>
        <w:rPr/>
        <w:t>22</w:t>
      </w:r>
      <w:r>
        <w:t xml:space="preserve">, </w:t>
      </w:r>
      <w:r>
        <w:rPr/>
        <w:t>23</w:t>
      </w:r>
      <w:r>
        <w:t xml:space="preserve"> и </w:t>
      </w:r>
      <w:r>
        <w:rPr/>
        <w:t>27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58" w:name="Par772"/>
      <w:bookmarkEnd w:id="58"/>
      <w:r>
        <w:t xml:space="preserve">    &lt;15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14</w:t>
      </w:r>
      <w:r>
        <w:t xml:space="preserve">, </w:t>
      </w:r>
      <w:r>
        <w:rPr/>
        <w:t>15</w:t>
      </w:r>
      <w:r>
        <w:t xml:space="preserve">, </w:t>
      </w:r>
      <w:r>
        <w:rPr/>
        <w:t>22</w:t>
      </w:r>
      <w:r>
        <w:t xml:space="preserve">, </w:t>
      </w:r>
      <w:r>
        <w:rPr/>
        <w:t>23</w:t>
      </w:r>
      <w:r>
        <w:t xml:space="preserve"> и </w:t>
      </w:r>
      <w:r>
        <w:rPr/>
        <w:t>27</w:t>
      </w:r>
      <w:r>
        <w:t>. Если ипотечных</w:t>
      </w:r>
    </w:p>
    <w:p w:rsidR="001607F2" w:rsidRDefault="001607F2" w:rsidP="001607F2">
      <w:pPr>
        <w:pStyle w:val="ConsPlusNonformat"/>
        <w:jc w:val="both"/>
      </w:pPr>
      <w:r>
        <w:t>агентов  несколько, указывается сумма недополученных доходов, причитающаяся</w:t>
      </w:r>
    </w:p>
    <w:p w:rsidR="001607F2" w:rsidRDefault="001607F2" w:rsidP="001607F2">
      <w:pPr>
        <w:pStyle w:val="ConsPlusNonformat"/>
        <w:jc w:val="both"/>
      </w:pPr>
      <w:r>
        <w:t>каждому ипотечному агенту.</w:t>
      </w:r>
    </w:p>
    <w:p w:rsidR="001607F2" w:rsidRDefault="001607F2" w:rsidP="001607F2">
      <w:pPr>
        <w:pStyle w:val="ConsPlusNonformat"/>
        <w:jc w:val="both"/>
      </w:pPr>
      <w:bookmarkStart w:id="59" w:name="Par775"/>
      <w:bookmarkEnd w:id="59"/>
      <w:r>
        <w:t xml:space="preserve">    &lt;16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1</w:t>
      </w:r>
      <w:r>
        <w:t xml:space="preserve"> - </w:t>
      </w:r>
      <w:r>
        <w:rPr/>
        <w:t>27</w:t>
      </w:r>
      <w:r>
        <w:t xml:space="preserve"> по каждому кредитному договору, по</w:t>
      </w:r>
    </w:p>
    <w:p w:rsidR="001607F2" w:rsidRDefault="001607F2" w:rsidP="001607F2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произведена корректировка.</w:t>
      </w:r>
    </w:p>
    <w:p w:rsidR="001607F2" w:rsidRDefault="001607F2" w:rsidP="001607F2">
      <w:pPr>
        <w:pStyle w:val="ConsPlusNonformat"/>
        <w:jc w:val="both"/>
      </w:pPr>
      <w:bookmarkStart w:id="60" w:name="Par777"/>
      <w:bookmarkEnd w:id="60"/>
      <w:r>
        <w:t xml:space="preserve">    &lt;17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 3</w:t>
      </w:r>
      <w:r>
        <w:t xml:space="preserve">, </w:t>
      </w:r>
      <w:r>
        <w:rPr/>
        <w:t>6</w:t>
      </w:r>
      <w:r>
        <w:t xml:space="preserve">, </w:t>
      </w:r>
      <w:r>
        <w:rPr/>
        <w:t>14</w:t>
      </w:r>
      <w:r>
        <w:t xml:space="preserve">, </w:t>
      </w:r>
      <w:r>
        <w:rPr/>
        <w:t>15</w:t>
      </w:r>
      <w:r>
        <w:t xml:space="preserve">, </w:t>
      </w:r>
      <w:r>
        <w:rPr/>
        <w:t>22</w:t>
      </w:r>
      <w:r>
        <w:t xml:space="preserve">, </w:t>
      </w:r>
      <w:r>
        <w:rPr/>
        <w:t>23</w:t>
      </w:r>
      <w:r>
        <w:t xml:space="preserve"> и </w:t>
      </w:r>
      <w:r>
        <w:rPr/>
        <w:t>27</w:t>
      </w:r>
      <w:r>
        <w:t>, по которым</w:t>
      </w:r>
    </w:p>
    <w:p w:rsidR="001607F2" w:rsidRDefault="001607F2" w:rsidP="001607F2">
      <w:pPr>
        <w:pStyle w:val="ConsPlusNonformat"/>
        <w:jc w:val="both"/>
      </w:pPr>
      <w:r>
        <w:t>произведена корректировка.</w:t>
      </w:r>
    </w:p>
    <w:p w:rsidR="001607F2" w:rsidRDefault="001607F2" w:rsidP="001607F2">
      <w:pPr>
        <w:pStyle w:val="ConsPlusNonformat"/>
        <w:jc w:val="both"/>
      </w:pPr>
    </w:p>
    <w:p w:rsidR="001607F2" w:rsidRDefault="001607F2" w:rsidP="001607F2">
      <w:pPr>
        <w:pStyle w:val="ConsPlusNonformat"/>
        <w:jc w:val="both"/>
      </w:pPr>
      <w:r>
        <w:t xml:space="preserve">              Для кредитных организаций по выданным кредитам</w:t>
      </w:r>
    </w:p>
    <w:p w:rsidR="001607F2" w:rsidRDefault="001607F2" w:rsidP="001607F2">
      <w:pPr>
        <w:pStyle w:val="ConsPlusNonformat"/>
        <w:jc w:val="both"/>
      </w:pPr>
      <w:r>
        <w:t xml:space="preserve">              на приобретение жилых помещений, расположенных</w:t>
      </w:r>
    </w:p>
    <w:p w:rsidR="001607F2" w:rsidRDefault="001607F2" w:rsidP="001607F2">
      <w:pPr>
        <w:pStyle w:val="ConsPlusNonformat"/>
        <w:jc w:val="both"/>
      </w:pPr>
      <w:r>
        <w:t xml:space="preserve">            на территории Дальневосточного федерального округа</w:t>
      </w:r>
    </w:p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433"/>
        <w:gridCol w:w="421"/>
        <w:gridCol w:w="446"/>
        <w:gridCol w:w="935"/>
        <w:gridCol w:w="515"/>
        <w:gridCol w:w="393"/>
        <w:gridCol w:w="463"/>
        <w:gridCol w:w="463"/>
        <w:gridCol w:w="617"/>
        <w:gridCol w:w="773"/>
        <w:gridCol w:w="773"/>
        <w:gridCol w:w="393"/>
        <w:gridCol w:w="410"/>
        <w:gridCol w:w="548"/>
        <w:gridCol w:w="413"/>
        <w:gridCol w:w="548"/>
        <w:gridCol w:w="501"/>
        <w:gridCol w:w="573"/>
        <w:gridCol w:w="506"/>
        <w:gridCol w:w="691"/>
        <w:gridCol w:w="526"/>
        <w:gridCol w:w="436"/>
        <w:gridCol w:w="573"/>
        <w:gridCol w:w="623"/>
        <w:gridCol w:w="547"/>
        <w:gridCol w:w="531"/>
        <w:gridCol w:w="524"/>
        <w:gridCol w:w="713"/>
      </w:tblGrid>
      <w:tr w:rsidR="001607F2" w:rsidRPr="001607F2" w:rsidTr="001607F2">
        <w:tc>
          <w:tcPr>
            <w:tcW w:w="126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N </w:t>
            </w:r>
            <w:proofErr w:type="gramStart"/>
            <w:r w:rsidRPr="001607F2">
              <w:rPr>
                <w:rFonts w:asciiTheme="minorHAnsi" w:hAnsiTheme="minorHAnsi"/>
                <w:sz w:val="16"/>
                <w:szCs w:val="16"/>
              </w:rPr>
              <w:t>п</w:t>
            </w:r>
            <w:proofErr w:type="gramEnd"/>
            <w:r w:rsidRPr="001607F2">
              <w:rPr>
                <w:rFonts w:asciiTheme="minorHAnsi" w:hAnsiTheme="minorHAnsi"/>
                <w:sz w:val="16"/>
                <w:szCs w:val="16"/>
              </w:rPr>
              <w:t>/п</w:t>
            </w:r>
          </w:p>
        </w:tc>
        <w:tc>
          <w:tcPr>
            <w:tcW w:w="711" w:type="pct"/>
            <w:gridSpan w:val="4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Сведения, указанные в договоре о приобретении жилого помещения</w:t>
            </w:r>
          </w:p>
        </w:tc>
        <w:tc>
          <w:tcPr>
            <w:tcW w:w="213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Стоимость жилого помещения по договору (рублей)</w:t>
            </w:r>
          </w:p>
        </w:tc>
        <w:tc>
          <w:tcPr>
            <w:tcW w:w="142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Цель кредита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&lt;4&gt;</w:t>
            </w:r>
          </w:p>
        </w:tc>
        <w:tc>
          <w:tcPr>
            <w:tcW w:w="439" w:type="pct"/>
            <w:gridSpan w:val="3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рождения детей, родившихся с 1 января 2018 г. по 31 декабря 2022 г.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&lt;5&gt;</w:t>
            </w:r>
          </w:p>
        </w:tc>
        <w:tc>
          <w:tcPr>
            <w:tcW w:w="1696" w:type="pct"/>
            <w:gridSpan w:val="10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Параметры жилищного (ипотечного) кредита</w:t>
            </w:r>
          </w:p>
        </w:tc>
        <w:tc>
          <w:tcPr>
            <w:tcW w:w="581" w:type="pct"/>
            <w:gridSpan w:val="3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Параметры субсидии</w:t>
            </w:r>
          </w:p>
        </w:tc>
        <w:tc>
          <w:tcPr>
            <w:tcW w:w="202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Код территории (субъекта Российской Федерации), на которой расположен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о жилое помещение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&lt;11&gt;</w:t>
            </w:r>
          </w:p>
        </w:tc>
        <w:tc>
          <w:tcPr>
            <w:tcW w:w="166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Наименование сельского поселения, на территории которого расположено жилое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помещение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&lt;12&gt;</w:t>
            </w:r>
          </w:p>
        </w:tc>
        <w:tc>
          <w:tcPr>
            <w:tcW w:w="213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Код территории (субъекта Российской Федерации), на которой проживает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покупатель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&lt;13&gt;</w:t>
            </w:r>
          </w:p>
        </w:tc>
        <w:tc>
          <w:tcPr>
            <w:tcW w:w="166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Дата совершения сделки по уступке прав требования по кредиту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(займу)</w:t>
            </w:r>
          </w:p>
        </w:tc>
        <w:tc>
          <w:tcPr>
            <w:tcW w:w="178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ИНН ипотечного агента (в случае уступки прав требования ипоте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чному агенту)</w:t>
            </w:r>
          </w:p>
        </w:tc>
        <w:tc>
          <w:tcPr>
            <w:tcW w:w="166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Сумма недополученного дохода, причитающаяся ипотечному агенту</w:t>
            </w:r>
          </w:p>
        </w:tc>
      </w:tr>
      <w:tr w:rsidR="001607F2" w:rsidRPr="001607F2" w:rsidTr="001607F2">
        <w:tc>
          <w:tcPr>
            <w:tcW w:w="126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вид договора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&lt;1&gt;</w:t>
            </w:r>
          </w:p>
        </w:tc>
        <w:tc>
          <w:tcPr>
            <w:tcW w:w="131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площадь (кв. метров)</w:t>
            </w:r>
          </w:p>
        </w:tc>
        <w:tc>
          <w:tcPr>
            <w:tcW w:w="142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продавец по договору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&lt;2&gt;</w:t>
            </w:r>
          </w:p>
        </w:tc>
        <w:tc>
          <w:tcPr>
            <w:tcW w:w="296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регистрации договора участия в долевом строительстве/договора уступки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прав требования по договору участия в долевом строительстве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&lt;3&gt;</w:t>
            </w:r>
          </w:p>
        </w:tc>
        <w:tc>
          <w:tcPr>
            <w:tcW w:w="213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второго ребенка</w:t>
            </w:r>
          </w:p>
        </w:tc>
        <w:tc>
          <w:tcPr>
            <w:tcW w:w="142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третьего ребенка</w:t>
            </w:r>
          </w:p>
        </w:tc>
        <w:tc>
          <w:tcPr>
            <w:tcW w:w="154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последующего ребенка</w:t>
            </w:r>
          </w:p>
        </w:tc>
        <w:tc>
          <w:tcPr>
            <w:tcW w:w="190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номер кредитного договора или дополнительного соглашен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ия о рефинансировании (при наличии)</w:t>
            </w:r>
          </w:p>
        </w:tc>
        <w:tc>
          <w:tcPr>
            <w:tcW w:w="178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дата заключения кредитного договора или дополни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тельного соглашения о рефинансировании (при наличии)</w:t>
            </w:r>
          </w:p>
        </w:tc>
        <w:tc>
          <w:tcPr>
            <w:tcW w:w="154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дата выдачи кредита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&lt;6&gt;</w:t>
            </w:r>
          </w:p>
        </w:tc>
        <w:tc>
          <w:tcPr>
            <w:tcW w:w="131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сумма кредита на дату выд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ачи (рублей)</w:t>
            </w:r>
          </w:p>
        </w:tc>
        <w:tc>
          <w:tcPr>
            <w:tcW w:w="166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размер собственных средств заем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щика (рублей)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&lt;7&gt;</w:t>
            </w:r>
          </w:p>
        </w:tc>
        <w:tc>
          <w:tcPr>
            <w:tcW w:w="320" w:type="pct"/>
            <w:gridSpan w:val="2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доля от стоимости жилого помещения по договору (в процентах)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&lt;8&gt;</w:t>
            </w:r>
          </w:p>
        </w:tc>
        <w:tc>
          <w:tcPr>
            <w:tcW w:w="202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размер ключевой ставки Банка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России на первый день расчетного периода (процентов годовых)</w:t>
            </w:r>
          </w:p>
        </w:tc>
        <w:tc>
          <w:tcPr>
            <w:tcW w:w="213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действующая ставка по кредитному догов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ору на первый день расчетного периода (процентов годовых)</w:t>
            </w:r>
          </w:p>
        </w:tc>
        <w:tc>
          <w:tcPr>
            <w:tcW w:w="142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срок кредитного договора (в меся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цах)</w:t>
            </w:r>
          </w:p>
        </w:tc>
        <w:tc>
          <w:tcPr>
            <w:tcW w:w="178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размер ставки, подлежащей субсидированию (процен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тов годовых)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&lt;9&gt;</w:t>
            </w:r>
          </w:p>
        </w:tc>
        <w:tc>
          <w:tcPr>
            <w:tcW w:w="213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сумма процентов, уплаченная в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расчетный период согласно кредитному договору (рублей)</w:t>
            </w:r>
          </w:p>
        </w:tc>
        <w:tc>
          <w:tcPr>
            <w:tcW w:w="190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размер субсидии (рублей)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&lt;10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&gt;</w:t>
            </w:r>
          </w:p>
        </w:tc>
        <w:tc>
          <w:tcPr>
            <w:tcW w:w="202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126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заемных средств</w:t>
            </w:r>
          </w:p>
        </w:tc>
        <w:tc>
          <w:tcPr>
            <w:tcW w:w="154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собственных средств заемщика</w:t>
            </w:r>
          </w:p>
        </w:tc>
        <w:tc>
          <w:tcPr>
            <w:tcW w:w="202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2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126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61" w:name="Par818"/>
            <w:bookmarkEnd w:id="61"/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31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62" w:name="Par820"/>
            <w:bookmarkEnd w:id="62"/>
            <w:r w:rsidRPr="001607F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96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13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63" w:name="Par823"/>
            <w:bookmarkEnd w:id="63"/>
            <w:r w:rsidRPr="001607F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54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90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78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54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31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64" w:name="Par831"/>
            <w:bookmarkEnd w:id="64"/>
            <w:r w:rsidRPr="001607F2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66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65" w:name="Par832"/>
            <w:bookmarkEnd w:id="65"/>
            <w:r w:rsidRPr="001607F2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166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154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66" w:name="Par834"/>
            <w:bookmarkEnd w:id="66"/>
            <w:r w:rsidRPr="001607F2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202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67" w:name="Par835"/>
            <w:bookmarkEnd w:id="67"/>
            <w:r w:rsidRPr="001607F2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213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68" w:name="Par836"/>
            <w:bookmarkEnd w:id="68"/>
            <w:r w:rsidRPr="001607F2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78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69" w:name="Par838"/>
            <w:bookmarkEnd w:id="69"/>
            <w:r w:rsidRPr="001607F2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213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0" w:name="Par839"/>
            <w:bookmarkEnd w:id="70"/>
            <w:r w:rsidRPr="001607F2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90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1" w:name="Par840"/>
            <w:bookmarkEnd w:id="71"/>
            <w:r w:rsidRPr="001607F2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202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2" w:name="Par841"/>
            <w:bookmarkEnd w:id="72"/>
            <w:r w:rsidRPr="001607F2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166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213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3" w:name="Par843"/>
            <w:bookmarkEnd w:id="73"/>
            <w:r w:rsidRPr="001607F2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166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4" w:name="Par844"/>
            <w:bookmarkEnd w:id="74"/>
            <w:r w:rsidRPr="001607F2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178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166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1607F2" w:rsidRPr="001607F2" w:rsidTr="001607F2">
        <w:tc>
          <w:tcPr>
            <w:tcW w:w="126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6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8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8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8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126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6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8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8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8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5000" w:type="pct"/>
            <w:gridSpan w:val="29"/>
          </w:tcPr>
          <w:p w:rsidR="001607F2" w:rsidRPr="001607F2" w:rsidRDefault="001607F2" w:rsidP="00562428">
            <w:pPr>
              <w:pStyle w:val="ConsPlusNormal"/>
              <w:ind w:left="283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за расчетный период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&lt;14&gt;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 xml:space="preserve"> ______________________,</w:t>
            </w:r>
          </w:p>
        </w:tc>
      </w:tr>
      <w:tr w:rsidR="001607F2" w:rsidRPr="001607F2" w:rsidTr="001607F2">
        <w:tc>
          <w:tcPr>
            <w:tcW w:w="5000" w:type="pct"/>
            <w:gridSpan w:val="29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в том числе:</w:t>
            </w:r>
          </w:p>
        </w:tc>
      </w:tr>
      <w:tr w:rsidR="001607F2" w:rsidRPr="001607F2" w:rsidTr="001607F2">
        <w:tc>
          <w:tcPr>
            <w:tcW w:w="5000" w:type="pct"/>
            <w:gridSpan w:val="29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кредитам, выданным на приобретение жилого помещения на первичном рынке жилья у юридических лиц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&lt;15&gt;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607F2" w:rsidRPr="001607F2" w:rsidTr="001607F2">
        <w:tc>
          <w:tcPr>
            <w:tcW w:w="5000" w:type="pct"/>
            <w:gridSpan w:val="29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кредитам, выданным на погашение ранее выданных кредитов на приобретение жилого помещения на первичном рынке жилья, включая дополнительные соглашения о рефинансировании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&lt;16&gt;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607F2" w:rsidRPr="001607F2" w:rsidTr="001607F2">
        <w:tc>
          <w:tcPr>
            <w:tcW w:w="5000" w:type="pct"/>
            <w:gridSpan w:val="29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кредитам, выданным на приобретение жилого помещения на вторичном рынке жилья в сельских поселениях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&lt;17&gt;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607F2" w:rsidRPr="001607F2" w:rsidTr="001607F2">
        <w:tc>
          <w:tcPr>
            <w:tcW w:w="5000" w:type="pct"/>
            <w:gridSpan w:val="29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кредитам, выданным на погашение ранее выданных кредитов на приобретение жилого помещения на вторичном рынке жилья в сельских поселениях, включая дополнительные соглашения о рефинансировании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&lt;18&gt;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607F2" w:rsidRPr="001607F2" w:rsidTr="001607F2">
        <w:tc>
          <w:tcPr>
            <w:tcW w:w="5000" w:type="pct"/>
            <w:gridSpan w:val="29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&lt;19&gt;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 xml:space="preserve"> __________________,</w:t>
            </w:r>
          </w:p>
        </w:tc>
      </w:tr>
      <w:tr w:rsidR="001607F2" w:rsidRPr="001607F2" w:rsidTr="001607F2">
        <w:tc>
          <w:tcPr>
            <w:tcW w:w="5000" w:type="pct"/>
            <w:gridSpan w:val="29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в том числе:</w:t>
            </w:r>
          </w:p>
        </w:tc>
      </w:tr>
      <w:tr w:rsidR="001607F2" w:rsidRPr="001607F2" w:rsidTr="001607F2">
        <w:tc>
          <w:tcPr>
            <w:tcW w:w="5000" w:type="pct"/>
            <w:gridSpan w:val="29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ипотечному агенту (ИНН) _________________,</w:t>
            </w:r>
          </w:p>
        </w:tc>
      </w:tr>
      <w:tr w:rsidR="001607F2" w:rsidRPr="001607F2" w:rsidTr="001607F2">
        <w:tc>
          <w:tcPr>
            <w:tcW w:w="5000" w:type="pct"/>
            <w:gridSpan w:val="29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ипотечному агенту (ИНН) _________________.</w:t>
            </w:r>
          </w:p>
        </w:tc>
      </w:tr>
      <w:tr w:rsidR="001607F2" w:rsidRPr="001607F2" w:rsidTr="001607F2">
        <w:tc>
          <w:tcPr>
            <w:tcW w:w="5000" w:type="pct"/>
            <w:gridSpan w:val="29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Данные по корректировке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&lt;20&gt;</w:t>
            </w:r>
          </w:p>
        </w:tc>
      </w:tr>
      <w:tr w:rsidR="001607F2" w:rsidRPr="001607F2" w:rsidTr="001607F2">
        <w:tc>
          <w:tcPr>
            <w:tcW w:w="5000" w:type="pct"/>
            <w:gridSpan w:val="29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корректировке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&lt;21&gt;</w:t>
            </w:r>
          </w:p>
        </w:tc>
      </w:tr>
    </w:tbl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nformat"/>
        <w:jc w:val="both"/>
      </w:pPr>
      <w:r>
        <w:t xml:space="preserve">    --------------------------------</w:t>
      </w:r>
    </w:p>
    <w:p w:rsidR="001607F2" w:rsidRDefault="001607F2" w:rsidP="001607F2">
      <w:pPr>
        <w:pStyle w:val="ConsPlusNonformat"/>
        <w:jc w:val="both"/>
      </w:pPr>
      <w:bookmarkStart w:id="75" w:name="Par919"/>
      <w:bookmarkEnd w:id="75"/>
      <w:r>
        <w:t xml:space="preserve">    &lt;1&gt; Вид договора, заключаемого между заемщиком и юридическим лицом: ДДУ</w:t>
      </w:r>
    </w:p>
    <w:p w:rsidR="001607F2" w:rsidRDefault="001607F2" w:rsidP="001607F2">
      <w:pPr>
        <w:pStyle w:val="ConsPlusNonformat"/>
        <w:jc w:val="both"/>
      </w:pPr>
      <w:proofErr w:type="gramStart"/>
      <w:r>
        <w:t>-  договор  участия  в  долевом строительстве (ДДУ-1 - договор уступки прав</w:t>
      </w:r>
      <w:proofErr w:type="gramEnd"/>
    </w:p>
    <w:p w:rsidR="001607F2" w:rsidRDefault="001607F2" w:rsidP="001607F2">
      <w:pPr>
        <w:pStyle w:val="ConsPlusNonformat"/>
        <w:jc w:val="both"/>
      </w:pPr>
      <w:r>
        <w:t>требования  по  такому договору)  в  соответствии с Федеральным законом "</w:t>
      </w:r>
      <w:proofErr w:type="gramStart"/>
      <w:r>
        <w:t>Об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долевом  строительстве  многоквартирных  домов  и иных объектов</w:t>
      </w:r>
    </w:p>
    <w:p w:rsidR="001607F2" w:rsidRDefault="001607F2" w:rsidP="001607F2">
      <w:pPr>
        <w:pStyle w:val="ConsPlusNonformat"/>
        <w:jc w:val="both"/>
      </w:pPr>
      <w:r>
        <w:t>недвижимости  и  о  внесении  изменений  в  некоторые  законодательные акты</w:t>
      </w:r>
    </w:p>
    <w:p w:rsidR="001607F2" w:rsidRDefault="001607F2" w:rsidP="001607F2">
      <w:pPr>
        <w:pStyle w:val="ConsPlusNonformat"/>
        <w:jc w:val="both"/>
      </w:pPr>
      <w:r>
        <w:t xml:space="preserve">Российской  Федерации",  либо  ДКП-1  -  договор купли-продажи на </w:t>
      </w:r>
      <w:proofErr w:type="gramStart"/>
      <w:r>
        <w:t>первичном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рынке</w:t>
      </w:r>
      <w:proofErr w:type="gramEnd"/>
      <w:r>
        <w:t xml:space="preserve"> жилья, либо ДКП-2 - договор купли-продажи на вторичном рынке жилья.</w:t>
      </w:r>
    </w:p>
    <w:p w:rsidR="001607F2" w:rsidRDefault="001607F2" w:rsidP="001607F2">
      <w:pPr>
        <w:pStyle w:val="ConsPlusNonformat"/>
        <w:jc w:val="both"/>
      </w:pPr>
      <w:bookmarkStart w:id="76" w:name="Par926"/>
      <w:bookmarkEnd w:id="76"/>
      <w:r>
        <w:t xml:space="preserve">    &lt;2</w:t>
      </w:r>
      <w:proofErr w:type="gramStart"/>
      <w:r>
        <w:t>&gt;   У</w:t>
      </w:r>
      <w:proofErr w:type="gramEnd"/>
      <w:r>
        <w:t>казывается  наименование  и  ИНН  юридического  лица.  В  случае</w:t>
      </w:r>
    </w:p>
    <w:p w:rsidR="001607F2" w:rsidRDefault="001607F2" w:rsidP="001607F2">
      <w:pPr>
        <w:pStyle w:val="ConsPlusNonformat"/>
        <w:jc w:val="both"/>
      </w:pPr>
      <w:r>
        <w:t>приобретения  жилого  помещения  на  вторичном  рынке  у  физического  лица</w:t>
      </w:r>
    </w:p>
    <w:p w:rsidR="001607F2" w:rsidRDefault="001607F2" w:rsidP="001607F2">
      <w:pPr>
        <w:pStyle w:val="ConsPlusNonformat"/>
        <w:jc w:val="both"/>
      </w:pPr>
      <w:r>
        <w:t>указывается обозначение "</w:t>
      </w:r>
      <w:proofErr w:type="spellStart"/>
      <w:r>
        <w:t>ф.</w:t>
      </w:r>
      <w:proofErr w:type="gramStart"/>
      <w:r>
        <w:t>л</w:t>
      </w:r>
      <w:proofErr w:type="spellEnd"/>
      <w:proofErr w:type="gramEnd"/>
      <w:r>
        <w:t>.".</w:t>
      </w:r>
    </w:p>
    <w:p w:rsidR="001607F2" w:rsidRDefault="001607F2" w:rsidP="001607F2">
      <w:pPr>
        <w:pStyle w:val="ConsPlusNonformat"/>
        <w:jc w:val="both"/>
      </w:pPr>
      <w:bookmarkStart w:id="77" w:name="Par929"/>
      <w:bookmarkEnd w:id="77"/>
      <w:r>
        <w:t xml:space="preserve">    &lt;3&gt;   Дата   регистрации   указывается  в  формате:  день,  месяц,  год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  Данная  графа  не  заполняется  в случае приобретения жилого</w:t>
      </w:r>
    </w:p>
    <w:p w:rsidR="001607F2" w:rsidRDefault="001607F2" w:rsidP="001607F2">
      <w:pPr>
        <w:pStyle w:val="ConsPlusNonformat"/>
        <w:jc w:val="both"/>
      </w:pPr>
      <w:r>
        <w:t>помещения по договору купли-продажи.</w:t>
      </w:r>
    </w:p>
    <w:p w:rsidR="001607F2" w:rsidRDefault="001607F2" w:rsidP="001607F2">
      <w:pPr>
        <w:pStyle w:val="ConsPlusNonformat"/>
        <w:jc w:val="both"/>
      </w:pPr>
      <w:bookmarkStart w:id="78" w:name="Par932"/>
      <w:bookmarkEnd w:id="78"/>
      <w:r>
        <w:t xml:space="preserve">    &lt;4</w:t>
      </w:r>
      <w:proofErr w:type="gramStart"/>
      <w:r>
        <w:t>&gt; У</w:t>
      </w:r>
      <w:proofErr w:type="gramEnd"/>
      <w:r>
        <w:t>казывается:</w:t>
      </w:r>
    </w:p>
    <w:p w:rsidR="001607F2" w:rsidRDefault="001607F2" w:rsidP="001607F2">
      <w:pPr>
        <w:pStyle w:val="ConsPlusNonformat"/>
        <w:jc w:val="both"/>
      </w:pPr>
      <w:r>
        <w:t xml:space="preserve">    1  -  если  кредит  выдан на приобретение жилого помещения на </w:t>
      </w:r>
      <w:proofErr w:type="gramStart"/>
      <w:r>
        <w:t>первичном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рынке</w:t>
      </w:r>
      <w:proofErr w:type="gramEnd"/>
      <w:r>
        <w:t xml:space="preserve"> жилья в сельских поселениях у юридического лица;</w:t>
      </w:r>
    </w:p>
    <w:p w:rsidR="001607F2" w:rsidRDefault="001607F2" w:rsidP="001607F2">
      <w:pPr>
        <w:pStyle w:val="ConsPlusNonformat"/>
        <w:jc w:val="both"/>
      </w:pPr>
      <w:r>
        <w:t xml:space="preserve">    2  -  если  кредит  выдан  на  погашение  ранее  выданного  кредита  </w:t>
      </w:r>
      <w:proofErr w:type="gramStart"/>
      <w:r>
        <w:t>на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приобретение   жилого   помещения  на  вторичном  рынке  жилья  в  </w:t>
      </w:r>
      <w:proofErr w:type="gramStart"/>
      <w:r>
        <w:t>сельских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поселениях</w:t>
      </w:r>
      <w:proofErr w:type="gramEnd"/>
      <w:r>
        <w:t>, включая дополнительные соглашения о рефинансировании;</w:t>
      </w:r>
    </w:p>
    <w:p w:rsidR="001607F2" w:rsidRDefault="001607F2" w:rsidP="001607F2">
      <w:pPr>
        <w:pStyle w:val="ConsPlusNonformat"/>
        <w:jc w:val="both"/>
      </w:pPr>
      <w:r>
        <w:t xml:space="preserve">    3 - если кредит выдан на приобретение  жилого  помещения  на  </w:t>
      </w:r>
      <w:proofErr w:type="gramStart"/>
      <w:r>
        <w:t>вторичном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рынке</w:t>
      </w:r>
      <w:proofErr w:type="gramEnd"/>
      <w:r>
        <w:t xml:space="preserve"> жилья в сельских поселениях;</w:t>
      </w:r>
    </w:p>
    <w:p w:rsidR="001607F2" w:rsidRDefault="001607F2" w:rsidP="001607F2">
      <w:pPr>
        <w:pStyle w:val="ConsPlusNonformat"/>
        <w:jc w:val="both"/>
      </w:pPr>
      <w:bookmarkStart w:id="79" w:name="Par940"/>
      <w:bookmarkEnd w:id="79"/>
      <w:r>
        <w:t xml:space="preserve">    &lt;5&gt;  Дата  рождения  указывается  в  формате: день, месяц, год рождения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1607F2" w:rsidRDefault="001607F2" w:rsidP="001607F2">
      <w:pPr>
        <w:pStyle w:val="ConsPlusNonformat"/>
        <w:jc w:val="both"/>
      </w:pPr>
      <w:bookmarkStart w:id="80" w:name="Par942"/>
      <w:bookmarkEnd w:id="80"/>
      <w:r>
        <w:t xml:space="preserve">    &lt;6&gt;  Дата  выдачи  кредита  указывается  в  формате:  день,  месяц, год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1607F2" w:rsidRDefault="001607F2" w:rsidP="001607F2">
      <w:pPr>
        <w:pStyle w:val="ConsPlusNonformat"/>
        <w:jc w:val="both"/>
      </w:pPr>
      <w:bookmarkStart w:id="81" w:name="Par944"/>
      <w:bookmarkEnd w:id="81"/>
      <w:r>
        <w:t xml:space="preserve">    &lt;7</w:t>
      </w:r>
      <w:proofErr w:type="gramStart"/>
      <w:r>
        <w:t>&gt;  У</w:t>
      </w:r>
      <w:proofErr w:type="gramEnd"/>
      <w:r>
        <w:t>казывается  размер  внесенных  заемщиком  собственных  средств. В</w:t>
      </w:r>
    </w:p>
    <w:p w:rsidR="001607F2" w:rsidRDefault="001607F2" w:rsidP="001607F2">
      <w:pPr>
        <w:pStyle w:val="ConsPlusNonformat"/>
        <w:jc w:val="both"/>
      </w:pPr>
      <w:r>
        <w:t xml:space="preserve">случае  выдачи  кредита  на  погашение  ранее  выданного  кредита  или  </w:t>
      </w:r>
      <w:proofErr w:type="gramStart"/>
      <w:r>
        <w:t>при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дополнительного соглашения о рефинансировании указывается "0".</w:t>
      </w:r>
    </w:p>
    <w:p w:rsidR="001607F2" w:rsidRDefault="001607F2" w:rsidP="001607F2">
      <w:pPr>
        <w:pStyle w:val="ConsPlusNonformat"/>
        <w:jc w:val="both"/>
      </w:pPr>
      <w:bookmarkStart w:id="82" w:name="Par947"/>
      <w:bookmarkEnd w:id="82"/>
      <w:r>
        <w:t xml:space="preserve">    &lt;8</w:t>
      </w:r>
      <w:proofErr w:type="gramStart"/>
      <w:r>
        <w:t>&gt;   У</w:t>
      </w:r>
      <w:proofErr w:type="gramEnd"/>
      <w:r>
        <w:t>казывается   размер   доли   собственных  и  заемных  средств  в</w:t>
      </w:r>
    </w:p>
    <w:p w:rsidR="001607F2" w:rsidRDefault="001607F2" w:rsidP="001607F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r>
        <w:rPr/>
        <w:t>подпунктом "в" пункта 10</w:t>
      </w:r>
      <w:r>
        <w:t xml:space="preserve"> Правил предоставления субсидий. Для</w:t>
      </w:r>
    </w:p>
    <w:p w:rsidR="001607F2" w:rsidRDefault="001607F2" w:rsidP="001607F2">
      <w:pPr>
        <w:pStyle w:val="ConsPlusNonformat"/>
        <w:jc w:val="both"/>
      </w:pPr>
      <w:r>
        <w:t>кредитов,  выданных на погашение ранее выданных кредитов или при заключении</w:t>
      </w:r>
    </w:p>
    <w:p w:rsidR="001607F2" w:rsidRDefault="001607F2" w:rsidP="001607F2">
      <w:pPr>
        <w:pStyle w:val="ConsPlusNonformat"/>
        <w:jc w:val="both"/>
      </w:pPr>
      <w:r>
        <w:t xml:space="preserve">дополнительного соглашения о рефинансировании, в </w:t>
      </w:r>
      <w:r>
        <w:rPr/>
        <w:t>графе 17</w:t>
      </w:r>
      <w:r>
        <w:t xml:space="preserve"> указывается "0".</w:t>
      </w:r>
    </w:p>
    <w:p w:rsidR="001607F2" w:rsidRDefault="001607F2" w:rsidP="001607F2">
      <w:pPr>
        <w:pStyle w:val="ConsPlusNonformat"/>
        <w:jc w:val="both"/>
      </w:pPr>
      <w:bookmarkStart w:id="83" w:name="Par951"/>
      <w:bookmarkEnd w:id="83"/>
      <w:r>
        <w:lastRenderedPageBreak/>
        <w:t xml:space="preserve">    &lt;9&gt; Расчет: значение </w:t>
      </w:r>
      <w:r>
        <w:rPr/>
        <w:t>графы 18</w:t>
      </w:r>
      <w:r>
        <w:t xml:space="preserve"> плюс 4 </w:t>
      </w:r>
      <w:proofErr w:type="gramStart"/>
      <w:r>
        <w:t>процентных</w:t>
      </w:r>
      <w:proofErr w:type="gramEnd"/>
      <w:r>
        <w:t xml:space="preserve"> пункта и минус значение</w:t>
      </w:r>
    </w:p>
    <w:p w:rsidR="001607F2" w:rsidRDefault="001607F2" w:rsidP="001607F2">
      <w:pPr>
        <w:pStyle w:val="ConsPlusNonformat"/>
        <w:jc w:val="both"/>
      </w:pPr>
      <w:r>
        <w:rPr/>
        <w:t>графы  19</w:t>
      </w:r>
      <w:r>
        <w:t xml:space="preserve">.  В  случае  если  значение  </w:t>
      </w:r>
      <w:r>
        <w:rPr/>
        <w:t>графы 19</w:t>
      </w:r>
      <w:r>
        <w:t xml:space="preserve"> менее 5 процентов, в расчет</w:t>
      </w:r>
    </w:p>
    <w:p w:rsidR="001607F2" w:rsidRDefault="001607F2" w:rsidP="001607F2">
      <w:pPr>
        <w:pStyle w:val="ConsPlusNonformat"/>
        <w:jc w:val="both"/>
      </w:pPr>
      <w:r>
        <w:t xml:space="preserve">принимается  значение,  равное 5 процентам. В случае если значение </w:t>
      </w:r>
      <w:r>
        <w:rPr/>
        <w:t>графы 19</w:t>
      </w:r>
    </w:p>
    <w:p w:rsidR="001607F2" w:rsidRDefault="001607F2" w:rsidP="001607F2">
      <w:pPr>
        <w:pStyle w:val="ConsPlusNonformat"/>
        <w:jc w:val="both"/>
      </w:pPr>
      <w:r>
        <w:t>менее 6 процентов, в расчет принимается значение, равное 6 процентам.</w:t>
      </w:r>
    </w:p>
    <w:p w:rsidR="001607F2" w:rsidRDefault="001607F2" w:rsidP="001607F2">
      <w:pPr>
        <w:pStyle w:val="ConsPlusNonformat"/>
        <w:jc w:val="both"/>
      </w:pPr>
      <w:bookmarkStart w:id="84" w:name="Par955"/>
      <w:bookmarkEnd w:id="84"/>
      <w:r>
        <w:t xml:space="preserve">    &lt;10&gt;  Расчет:  значение  </w:t>
      </w:r>
      <w:r>
        <w:rPr/>
        <w:t>графы  22</w:t>
      </w:r>
      <w:r>
        <w:t xml:space="preserve">  разделить  на  значение  </w:t>
      </w:r>
      <w:r>
        <w:rPr/>
        <w:t>графы 19</w:t>
      </w:r>
      <w:r>
        <w:t xml:space="preserve"> и</w:t>
      </w:r>
    </w:p>
    <w:p w:rsidR="001607F2" w:rsidRDefault="001607F2" w:rsidP="001607F2">
      <w:pPr>
        <w:pStyle w:val="ConsPlusNonformat"/>
        <w:jc w:val="both"/>
      </w:pPr>
      <w:r>
        <w:t xml:space="preserve">умножить  на  значение  </w:t>
      </w:r>
      <w:r>
        <w:rPr/>
        <w:t>графы  21</w:t>
      </w:r>
      <w:r>
        <w:t xml:space="preserve">.  В случае если значение </w:t>
      </w:r>
      <w:r>
        <w:rPr/>
        <w:t>графы 19</w:t>
      </w:r>
      <w:r>
        <w:t xml:space="preserve"> менее 5</w:t>
      </w:r>
    </w:p>
    <w:p w:rsidR="001607F2" w:rsidRDefault="001607F2" w:rsidP="001607F2">
      <w:pPr>
        <w:pStyle w:val="ConsPlusNonformat"/>
        <w:jc w:val="both"/>
      </w:pPr>
      <w:r>
        <w:t>процентов, в расчет принимается значение, равное 5 процентам. В случае если</w:t>
      </w:r>
    </w:p>
    <w:p w:rsidR="001607F2" w:rsidRDefault="001607F2" w:rsidP="001607F2">
      <w:pPr>
        <w:pStyle w:val="ConsPlusNonformat"/>
        <w:jc w:val="both"/>
      </w:pPr>
      <w:r>
        <w:t xml:space="preserve">значение  </w:t>
      </w:r>
      <w:r>
        <w:rPr/>
        <w:t>графы 19</w:t>
      </w:r>
      <w:r>
        <w:t xml:space="preserve"> менее 6 процентов, в расчет принимается значение, равное</w:t>
      </w:r>
    </w:p>
    <w:p w:rsidR="001607F2" w:rsidRDefault="001607F2" w:rsidP="001607F2">
      <w:pPr>
        <w:pStyle w:val="ConsPlusNonformat"/>
        <w:jc w:val="both"/>
      </w:pPr>
      <w:r>
        <w:t>6 процентам.</w:t>
      </w:r>
    </w:p>
    <w:p w:rsidR="001607F2" w:rsidRDefault="001607F2" w:rsidP="001607F2">
      <w:pPr>
        <w:pStyle w:val="ConsPlusNonformat"/>
        <w:jc w:val="both"/>
      </w:pPr>
      <w:bookmarkStart w:id="85" w:name="Par960"/>
      <w:bookmarkEnd w:id="85"/>
      <w:r>
        <w:t xml:space="preserve">    &lt;11</w:t>
      </w:r>
      <w:proofErr w:type="gramStart"/>
      <w:r>
        <w:t>&gt;       П</w:t>
      </w:r>
      <w:proofErr w:type="gramEnd"/>
      <w:r>
        <w:t>о       Общероссийскому       классификатору       объектов</w:t>
      </w:r>
    </w:p>
    <w:p w:rsidR="001607F2" w:rsidRDefault="001607F2" w:rsidP="001607F2">
      <w:pPr>
        <w:pStyle w:val="ConsPlusNonformat"/>
        <w:jc w:val="both"/>
      </w:pPr>
      <w:r>
        <w:t xml:space="preserve">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1607F2" w:rsidRDefault="001607F2" w:rsidP="001607F2">
      <w:pPr>
        <w:pStyle w:val="ConsPlusNonformat"/>
        <w:jc w:val="both"/>
      </w:pPr>
      <w:bookmarkStart w:id="86" w:name="Par962"/>
      <w:bookmarkEnd w:id="86"/>
      <w:r>
        <w:t xml:space="preserve">    &lt;12</w:t>
      </w:r>
      <w:proofErr w:type="gramStart"/>
      <w:r>
        <w:t>&gt;  У</w:t>
      </w:r>
      <w:proofErr w:type="gramEnd"/>
      <w:r>
        <w:t>казывается  наименование  сельского  поселения  с  обозначением:</w:t>
      </w:r>
    </w:p>
    <w:p w:rsidR="001607F2" w:rsidRDefault="001607F2" w:rsidP="001607F2">
      <w:pPr>
        <w:pStyle w:val="ConsPlusNonformat"/>
        <w:jc w:val="both"/>
      </w:pPr>
      <w:r>
        <w:t>поселок, село, станица, деревня, хутор и другие сельские населенные пункты.</w:t>
      </w:r>
    </w:p>
    <w:p w:rsidR="001607F2" w:rsidRDefault="001607F2" w:rsidP="001607F2">
      <w:pPr>
        <w:pStyle w:val="ConsPlusNonformat"/>
        <w:jc w:val="both"/>
      </w:pPr>
      <w:r>
        <w:t xml:space="preserve">Заполняется  по  кредитам,  выданным  на  приобретение  жилых  помещений </w:t>
      </w:r>
      <w:proofErr w:type="gramStart"/>
      <w:r>
        <w:t>на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вторичном </w:t>
      </w:r>
      <w:proofErr w:type="gramStart"/>
      <w:r>
        <w:t>рынке</w:t>
      </w:r>
      <w:proofErr w:type="gramEnd"/>
      <w:r>
        <w:t xml:space="preserve"> жилья расположенных в сельских поселениях.</w:t>
      </w:r>
    </w:p>
    <w:p w:rsidR="001607F2" w:rsidRDefault="001607F2" w:rsidP="001607F2">
      <w:pPr>
        <w:pStyle w:val="ConsPlusNonformat"/>
        <w:jc w:val="both"/>
      </w:pPr>
      <w:bookmarkStart w:id="87" w:name="Par966"/>
      <w:bookmarkEnd w:id="87"/>
      <w:r>
        <w:t xml:space="preserve">    &lt;13</w:t>
      </w:r>
      <w:proofErr w:type="gramStart"/>
      <w:r>
        <w:t>&gt;       П</w:t>
      </w:r>
      <w:proofErr w:type="gramEnd"/>
      <w:r>
        <w:t>о       Общероссийскому       классификатору       объектов</w:t>
      </w:r>
    </w:p>
    <w:p w:rsidR="001607F2" w:rsidRDefault="001607F2" w:rsidP="001607F2">
      <w:pPr>
        <w:pStyle w:val="ConsPlusNonformat"/>
        <w:jc w:val="both"/>
      </w:pPr>
      <w:r>
        <w:t xml:space="preserve">административно-территориального  деления </w:t>
      </w:r>
      <w:proofErr w:type="gramStart"/>
      <w:r>
        <w:t>ОК</w:t>
      </w:r>
      <w:proofErr w:type="gramEnd"/>
      <w:r>
        <w:t xml:space="preserve"> 019-95 (ОКАТО). Заполняется по</w:t>
      </w:r>
    </w:p>
    <w:p w:rsidR="001607F2" w:rsidRDefault="001607F2" w:rsidP="001607F2">
      <w:pPr>
        <w:pStyle w:val="ConsPlusNonformat"/>
        <w:jc w:val="both"/>
      </w:pPr>
      <w:r>
        <w:t>кредитам, выданным на приобретение жилых помещений на вторичном рынке жилья</w:t>
      </w:r>
    </w:p>
    <w:p w:rsidR="001607F2" w:rsidRDefault="001607F2" w:rsidP="001607F2">
      <w:pPr>
        <w:pStyle w:val="ConsPlusNonformat"/>
        <w:jc w:val="both"/>
      </w:pPr>
      <w:proofErr w:type="gramStart"/>
      <w:r>
        <w:t>расположенных в сельских поселениях.</w:t>
      </w:r>
      <w:proofErr w:type="gramEnd"/>
    </w:p>
    <w:p w:rsidR="001607F2" w:rsidRDefault="001607F2" w:rsidP="001607F2">
      <w:pPr>
        <w:pStyle w:val="ConsPlusNonformat"/>
        <w:jc w:val="both"/>
      </w:pPr>
      <w:bookmarkStart w:id="88" w:name="Par970"/>
      <w:bookmarkEnd w:id="88"/>
      <w:r>
        <w:t xml:space="preserve">    &lt;14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14</w:t>
      </w:r>
      <w:r>
        <w:t xml:space="preserve">, </w:t>
      </w:r>
      <w:r>
        <w:rPr/>
        <w:t>15</w:t>
      </w:r>
      <w:r>
        <w:t xml:space="preserve">, </w:t>
      </w:r>
      <w:r>
        <w:rPr/>
        <w:t>22</w:t>
      </w:r>
      <w:r>
        <w:t xml:space="preserve">, </w:t>
      </w:r>
      <w:r>
        <w:rPr/>
        <w:t>23</w:t>
      </w:r>
      <w:r>
        <w:t xml:space="preserve">, </w:t>
      </w:r>
      <w:r>
        <w:rPr/>
        <w:t>24</w:t>
      </w:r>
      <w:r>
        <w:t xml:space="preserve">, </w:t>
      </w:r>
      <w:r>
        <w:rPr/>
        <w:t>26</w:t>
      </w:r>
      <w:r>
        <w:t xml:space="preserve">, </w:t>
      </w:r>
      <w:r>
        <w:rPr/>
        <w:t>27</w:t>
      </w:r>
      <w:r>
        <w:t xml:space="preserve"> и 33.</w:t>
      </w:r>
    </w:p>
    <w:p w:rsidR="001607F2" w:rsidRDefault="001607F2" w:rsidP="001607F2">
      <w:pPr>
        <w:pStyle w:val="ConsPlusNonformat"/>
        <w:jc w:val="both"/>
      </w:pPr>
      <w:bookmarkStart w:id="89" w:name="Par971"/>
      <w:bookmarkEnd w:id="89"/>
      <w:r>
        <w:t xml:space="preserve">    &lt;15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14</w:t>
      </w:r>
      <w:r>
        <w:t xml:space="preserve">, </w:t>
      </w:r>
      <w:r>
        <w:rPr/>
        <w:t>15</w:t>
      </w:r>
      <w:r>
        <w:t xml:space="preserve">, </w:t>
      </w:r>
      <w:r>
        <w:rPr/>
        <w:t>22</w:t>
      </w:r>
      <w:r>
        <w:t xml:space="preserve">, </w:t>
      </w:r>
      <w:r>
        <w:rPr/>
        <w:t>23</w:t>
      </w:r>
      <w:r>
        <w:t xml:space="preserve">, </w:t>
      </w:r>
      <w:r>
        <w:rPr/>
        <w:t>24</w:t>
      </w:r>
      <w:r>
        <w:t xml:space="preserve">, </w:t>
      </w:r>
      <w:r>
        <w:rPr/>
        <w:t>26</w:t>
      </w:r>
      <w:r>
        <w:t xml:space="preserve">, </w:t>
      </w:r>
      <w:r>
        <w:rPr/>
        <w:t>27</w:t>
      </w:r>
      <w:r>
        <w:t xml:space="preserve"> и 33.</w:t>
      </w:r>
    </w:p>
    <w:p w:rsidR="001607F2" w:rsidRDefault="001607F2" w:rsidP="001607F2">
      <w:pPr>
        <w:pStyle w:val="ConsPlusNonformat"/>
        <w:jc w:val="both"/>
      </w:pPr>
      <w:bookmarkStart w:id="90" w:name="Par972"/>
      <w:bookmarkEnd w:id="90"/>
      <w:r>
        <w:t xml:space="preserve">    &lt;16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14</w:t>
      </w:r>
      <w:r>
        <w:t xml:space="preserve">, </w:t>
      </w:r>
      <w:r>
        <w:rPr/>
        <w:t>15</w:t>
      </w:r>
      <w:r>
        <w:t xml:space="preserve">, </w:t>
      </w:r>
      <w:r>
        <w:rPr/>
        <w:t>22</w:t>
      </w:r>
      <w:r>
        <w:t xml:space="preserve">, </w:t>
      </w:r>
      <w:r>
        <w:rPr/>
        <w:t>23</w:t>
      </w:r>
      <w:r>
        <w:t xml:space="preserve">, </w:t>
      </w:r>
      <w:r>
        <w:rPr/>
        <w:t>24</w:t>
      </w:r>
      <w:r>
        <w:t xml:space="preserve">, </w:t>
      </w:r>
      <w:r>
        <w:rPr/>
        <w:t>26</w:t>
      </w:r>
      <w:r>
        <w:t xml:space="preserve">, </w:t>
      </w:r>
      <w:r>
        <w:rPr/>
        <w:t>27</w:t>
      </w:r>
      <w:r>
        <w:t xml:space="preserve"> и 33.</w:t>
      </w:r>
    </w:p>
    <w:p w:rsidR="001607F2" w:rsidRDefault="001607F2" w:rsidP="001607F2">
      <w:pPr>
        <w:pStyle w:val="ConsPlusNonformat"/>
        <w:jc w:val="both"/>
      </w:pPr>
      <w:bookmarkStart w:id="91" w:name="Par973"/>
      <w:bookmarkEnd w:id="91"/>
      <w:r>
        <w:t xml:space="preserve">    &lt;17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14</w:t>
      </w:r>
      <w:r>
        <w:t xml:space="preserve">, </w:t>
      </w:r>
      <w:r>
        <w:rPr/>
        <w:t>15</w:t>
      </w:r>
      <w:r>
        <w:t xml:space="preserve">, </w:t>
      </w:r>
      <w:r>
        <w:rPr/>
        <w:t>22</w:t>
      </w:r>
      <w:r>
        <w:t xml:space="preserve">, </w:t>
      </w:r>
      <w:r>
        <w:rPr/>
        <w:t>23</w:t>
      </w:r>
      <w:r>
        <w:t xml:space="preserve">, </w:t>
      </w:r>
      <w:r>
        <w:rPr/>
        <w:t>24</w:t>
      </w:r>
      <w:r>
        <w:t xml:space="preserve">, </w:t>
      </w:r>
      <w:r>
        <w:rPr/>
        <w:t>26</w:t>
      </w:r>
      <w:r>
        <w:t xml:space="preserve">, </w:t>
      </w:r>
      <w:r>
        <w:rPr/>
        <w:t>27</w:t>
      </w:r>
      <w:r>
        <w:t xml:space="preserve"> и 33.</w:t>
      </w:r>
    </w:p>
    <w:p w:rsidR="001607F2" w:rsidRDefault="001607F2" w:rsidP="001607F2">
      <w:pPr>
        <w:pStyle w:val="ConsPlusNonformat"/>
        <w:jc w:val="both"/>
      </w:pPr>
      <w:bookmarkStart w:id="92" w:name="Par974"/>
      <w:bookmarkEnd w:id="92"/>
      <w:r>
        <w:t xml:space="preserve">    &lt;18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14</w:t>
      </w:r>
      <w:r>
        <w:t xml:space="preserve">, </w:t>
      </w:r>
      <w:r>
        <w:rPr/>
        <w:t>15</w:t>
      </w:r>
      <w:r>
        <w:t xml:space="preserve">, </w:t>
      </w:r>
      <w:r>
        <w:rPr/>
        <w:t>22</w:t>
      </w:r>
      <w:r>
        <w:t xml:space="preserve">, </w:t>
      </w:r>
      <w:r>
        <w:rPr/>
        <w:t>23</w:t>
      </w:r>
      <w:r>
        <w:t xml:space="preserve">, </w:t>
      </w:r>
      <w:r>
        <w:rPr/>
        <w:t>24</w:t>
      </w:r>
      <w:r>
        <w:t xml:space="preserve">, </w:t>
      </w:r>
      <w:r>
        <w:rPr/>
        <w:t>26</w:t>
      </w:r>
      <w:r>
        <w:t xml:space="preserve">, </w:t>
      </w:r>
      <w:r>
        <w:rPr/>
        <w:t>27</w:t>
      </w:r>
      <w:r>
        <w:t xml:space="preserve"> и 33.</w:t>
      </w:r>
    </w:p>
    <w:p w:rsidR="001607F2" w:rsidRDefault="001607F2" w:rsidP="001607F2">
      <w:pPr>
        <w:pStyle w:val="ConsPlusNonformat"/>
        <w:jc w:val="both"/>
      </w:pPr>
      <w:bookmarkStart w:id="93" w:name="Par975"/>
      <w:bookmarkEnd w:id="93"/>
      <w:r>
        <w:t xml:space="preserve">    &lt;19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14</w:t>
      </w:r>
      <w:r>
        <w:t xml:space="preserve">, </w:t>
      </w:r>
      <w:r>
        <w:rPr/>
        <w:t>15</w:t>
      </w:r>
      <w:r>
        <w:t xml:space="preserve">, </w:t>
      </w:r>
      <w:r>
        <w:rPr/>
        <w:t>22</w:t>
      </w:r>
      <w:r>
        <w:t xml:space="preserve">, </w:t>
      </w:r>
      <w:r>
        <w:rPr/>
        <w:t>23</w:t>
      </w:r>
      <w:r>
        <w:t xml:space="preserve">, </w:t>
      </w:r>
      <w:r>
        <w:rPr/>
        <w:t>24</w:t>
      </w:r>
      <w:r>
        <w:t xml:space="preserve">, </w:t>
      </w:r>
      <w:r>
        <w:rPr/>
        <w:t>26</w:t>
      </w:r>
      <w:r>
        <w:t xml:space="preserve">, </w:t>
      </w:r>
      <w:r>
        <w:rPr/>
        <w:t>27</w:t>
      </w:r>
      <w:r>
        <w:t xml:space="preserve"> и 33.</w:t>
      </w:r>
    </w:p>
    <w:p w:rsidR="001607F2" w:rsidRDefault="001607F2" w:rsidP="001607F2">
      <w:pPr>
        <w:pStyle w:val="ConsPlusNonformat"/>
        <w:jc w:val="both"/>
      </w:pPr>
      <w:r>
        <w:t>Если ипотечных агентов несколько, указывается сумма недополученных доходов,</w:t>
      </w:r>
    </w:p>
    <w:p w:rsidR="001607F2" w:rsidRDefault="001607F2" w:rsidP="001607F2">
      <w:pPr>
        <w:pStyle w:val="ConsPlusNonformat"/>
        <w:jc w:val="both"/>
      </w:pPr>
      <w:proofErr w:type="gramStart"/>
      <w:r>
        <w:t>причитающаяся</w:t>
      </w:r>
      <w:proofErr w:type="gramEnd"/>
      <w:r>
        <w:t xml:space="preserve"> каждому ипотечному агенту.</w:t>
      </w:r>
    </w:p>
    <w:p w:rsidR="001607F2" w:rsidRDefault="001607F2" w:rsidP="001607F2">
      <w:pPr>
        <w:pStyle w:val="ConsPlusNonformat"/>
        <w:jc w:val="both"/>
      </w:pPr>
      <w:bookmarkStart w:id="94" w:name="Par978"/>
      <w:bookmarkEnd w:id="94"/>
      <w:r>
        <w:t xml:space="preserve">    &lt;20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1</w:t>
      </w:r>
      <w:r>
        <w:t xml:space="preserve"> - 33 по каждому кредитному договору, по</w:t>
      </w:r>
    </w:p>
    <w:p w:rsidR="001607F2" w:rsidRDefault="001607F2" w:rsidP="001607F2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произведена корректировка.</w:t>
      </w:r>
    </w:p>
    <w:p w:rsidR="001607F2" w:rsidRDefault="001607F2" w:rsidP="001607F2">
      <w:pPr>
        <w:pStyle w:val="ConsPlusNonformat"/>
        <w:jc w:val="both"/>
      </w:pPr>
      <w:bookmarkStart w:id="95" w:name="Par980"/>
      <w:bookmarkEnd w:id="95"/>
      <w:r>
        <w:t xml:space="preserve">    &lt;21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14</w:t>
      </w:r>
      <w:r>
        <w:t xml:space="preserve">, </w:t>
      </w:r>
      <w:r>
        <w:rPr/>
        <w:t>15</w:t>
      </w:r>
      <w:r>
        <w:t xml:space="preserve">, </w:t>
      </w:r>
      <w:r>
        <w:rPr/>
        <w:t>22</w:t>
      </w:r>
      <w:r>
        <w:t xml:space="preserve">, </w:t>
      </w:r>
      <w:r>
        <w:rPr/>
        <w:t>23</w:t>
      </w:r>
      <w:r>
        <w:t xml:space="preserve">, </w:t>
      </w:r>
      <w:r>
        <w:rPr/>
        <w:t>24</w:t>
      </w:r>
      <w:r>
        <w:t xml:space="preserve">, </w:t>
      </w:r>
      <w:r>
        <w:rPr/>
        <w:t>26</w:t>
      </w:r>
      <w:r>
        <w:t xml:space="preserve">, </w:t>
      </w:r>
      <w:r>
        <w:rPr/>
        <w:t>27</w:t>
      </w:r>
      <w:r>
        <w:t xml:space="preserve"> и 33, по</w:t>
      </w:r>
    </w:p>
    <w:p w:rsidR="001607F2" w:rsidRDefault="001607F2" w:rsidP="001607F2">
      <w:pPr>
        <w:pStyle w:val="ConsPlusNonformat"/>
        <w:jc w:val="both"/>
      </w:pPr>
      <w:proofErr w:type="gramStart"/>
      <w:r>
        <w:t>которым</w:t>
      </w:r>
      <w:proofErr w:type="gramEnd"/>
      <w:r>
        <w:t xml:space="preserve"> произведена корректировка.</w:t>
      </w:r>
    </w:p>
    <w:p w:rsidR="001607F2" w:rsidRDefault="001607F2" w:rsidP="001607F2">
      <w:pPr>
        <w:pStyle w:val="ConsPlusNonformat"/>
        <w:jc w:val="both"/>
      </w:pPr>
    </w:p>
    <w:p w:rsidR="001607F2" w:rsidRDefault="001607F2" w:rsidP="001607F2">
      <w:pPr>
        <w:pStyle w:val="ConsPlusNonformat"/>
        <w:jc w:val="both"/>
      </w:pPr>
      <w:r>
        <w:t xml:space="preserve">            Для акционерного общества "ДОМ</w:t>
      </w:r>
      <w:proofErr w:type="gramStart"/>
      <w:r>
        <w:t>.Р</w:t>
      </w:r>
      <w:proofErr w:type="gramEnd"/>
      <w:r>
        <w:t>Ф" и для кредитной</w:t>
      </w:r>
    </w:p>
    <w:p w:rsidR="001607F2" w:rsidRDefault="001607F2" w:rsidP="001607F2">
      <w:pPr>
        <w:pStyle w:val="ConsPlusNonformat"/>
        <w:jc w:val="both"/>
      </w:pPr>
      <w:r>
        <w:t xml:space="preserve">         организации, являющейся дочерним хозяйственным обществом</w:t>
      </w:r>
    </w:p>
    <w:p w:rsidR="001607F2" w:rsidRDefault="001607F2" w:rsidP="001607F2">
      <w:pPr>
        <w:pStyle w:val="ConsPlusNonformat"/>
        <w:jc w:val="both"/>
      </w:pPr>
      <w:r>
        <w:t xml:space="preserve">           акционерного общества "ДОМ</w:t>
      </w:r>
      <w:proofErr w:type="gramStart"/>
      <w:r>
        <w:t>.Р</w:t>
      </w:r>
      <w:proofErr w:type="gramEnd"/>
      <w:r>
        <w:t>Ф", по кредитам (займам),</w:t>
      </w:r>
    </w:p>
    <w:p w:rsidR="001607F2" w:rsidRDefault="001607F2" w:rsidP="001607F2">
      <w:pPr>
        <w:pStyle w:val="ConsPlusNonformat"/>
        <w:jc w:val="both"/>
      </w:pPr>
      <w:r>
        <w:t xml:space="preserve">             по </w:t>
      </w:r>
      <w:proofErr w:type="gramStart"/>
      <w:r>
        <w:t>которым</w:t>
      </w:r>
      <w:proofErr w:type="gramEnd"/>
      <w:r>
        <w:t xml:space="preserve"> предоставление субсидии осуществлялось</w:t>
      </w:r>
    </w:p>
    <w:p w:rsidR="001607F2" w:rsidRDefault="001607F2" w:rsidP="001607F2">
      <w:pPr>
        <w:pStyle w:val="ConsPlusNonformat"/>
        <w:jc w:val="both"/>
      </w:pPr>
      <w:r>
        <w:t xml:space="preserve">         в соответствии с пунктом 5 Правил предоставления субсидий</w:t>
      </w:r>
    </w:p>
    <w:p w:rsidR="001607F2" w:rsidRDefault="001607F2" w:rsidP="001607F2">
      <w:pPr>
        <w:pStyle w:val="ConsPlusNonformat"/>
        <w:jc w:val="both"/>
      </w:pPr>
      <w:r>
        <w:t xml:space="preserve">            в редакции, действовавшей до дня вступления в силу</w:t>
      </w:r>
    </w:p>
    <w:p w:rsidR="001607F2" w:rsidRDefault="001607F2" w:rsidP="001607F2">
      <w:pPr>
        <w:pStyle w:val="ConsPlusNonformat"/>
        <w:jc w:val="both"/>
      </w:pPr>
      <w:r>
        <w:t xml:space="preserve">             постановления Правительства Российской Федерации</w:t>
      </w:r>
    </w:p>
    <w:p w:rsidR="001607F2" w:rsidRDefault="001607F2" w:rsidP="001607F2">
      <w:pPr>
        <w:pStyle w:val="ConsPlusNonformat"/>
        <w:jc w:val="both"/>
      </w:pPr>
      <w:r>
        <w:t xml:space="preserve">         от 28 марта 2019 г. N 339 "О внесении изменений в Правила</w:t>
      </w:r>
    </w:p>
    <w:p w:rsidR="001607F2" w:rsidRDefault="001607F2" w:rsidP="001607F2">
      <w:pPr>
        <w:pStyle w:val="ConsPlusNonformat"/>
        <w:jc w:val="both"/>
      </w:pPr>
      <w:r>
        <w:lastRenderedPageBreak/>
        <w:t xml:space="preserve">        предоставления субсидий из федерального бюджета </w:t>
      </w:r>
      <w:proofErr w:type="gramStart"/>
      <w:r>
        <w:t>российским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          кредитным организациям и акционерному обществу "ДОМ</w:t>
      </w:r>
      <w:proofErr w:type="gramStart"/>
      <w:r>
        <w:t>.Р</w:t>
      </w:r>
      <w:proofErr w:type="gramEnd"/>
      <w:r>
        <w:t>Ф"</w:t>
      </w:r>
    </w:p>
    <w:p w:rsidR="001607F2" w:rsidRDefault="001607F2" w:rsidP="001607F2">
      <w:pPr>
        <w:pStyle w:val="ConsPlusNonformat"/>
        <w:jc w:val="both"/>
      </w:pPr>
      <w:r>
        <w:t xml:space="preserve">             на возмещение недополученных доходов по </w:t>
      </w:r>
      <w:proofErr w:type="gramStart"/>
      <w:r>
        <w:t>выданным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          (приобретенным) жилищным (ипотечным) кредитам (займам),</w:t>
      </w:r>
    </w:p>
    <w:p w:rsidR="001607F2" w:rsidRDefault="001607F2" w:rsidP="001607F2">
      <w:pPr>
        <w:pStyle w:val="ConsPlusNonformat"/>
        <w:jc w:val="both"/>
      </w:pPr>
      <w:r>
        <w:t xml:space="preserve">              предоставленным гражданам Российской Федерации,</w:t>
      </w:r>
    </w:p>
    <w:p w:rsidR="001607F2" w:rsidRDefault="001607F2" w:rsidP="001607F2">
      <w:pPr>
        <w:pStyle w:val="ConsPlusNonformat"/>
        <w:jc w:val="both"/>
      </w:pPr>
      <w:r>
        <w:t xml:space="preserve">                              </w:t>
      </w:r>
      <w:proofErr w:type="gramStart"/>
      <w:r>
        <w:t>имеющим</w:t>
      </w:r>
      <w:proofErr w:type="gramEnd"/>
      <w:r>
        <w:t xml:space="preserve"> детей"</w:t>
      </w:r>
    </w:p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"/>
        <w:gridCol w:w="346"/>
        <w:gridCol w:w="337"/>
        <w:gridCol w:w="446"/>
        <w:gridCol w:w="405"/>
        <w:gridCol w:w="706"/>
        <w:gridCol w:w="317"/>
        <w:gridCol w:w="367"/>
        <w:gridCol w:w="367"/>
        <w:gridCol w:w="525"/>
        <w:gridCol w:w="525"/>
        <w:gridCol w:w="590"/>
        <w:gridCol w:w="441"/>
        <w:gridCol w:w="590"/>
        <w:gridCol w:w="317"/>
        <w:gridCol w:w="465"/>
        <w:gridCol w:w="329"/>
        <w:gridCol w:w="428"/>
        <w:gridCol w:w="332"/>
        <w:gridCol w:w="428"/>
        <w:gridCol w:w="395"/>
        <w:gridCol w:w="517"/>
        <w:gridCol w:w="525"/>
        <w:gridCol w:w="525"/>
        <w:gridCol w:w="531"/>
        <w:gridCol w:w="377"/>
        <w:gridCol w:w="555"/>
        <w:gridCol w:w="465"/>
        <w:gridCol w:w="465"/>
        <w:gridCol w:w="547"/>
        <w:gridCol w:w="348"/>
        <w:gridCol w:w="446"/>
        <w:gridCol w:w="416"/>
        <w:gridCol w:w="397"/>
        <w:gridCol w:w="547"/>
      </w:tblGrid>
      <w:tr w:rsidR="001607F2" w:rsidRPr="001607F2" w:rsidTr="001607F2">
        <w:tc>
          <w:tcPr>
            <w:tcW w:w="8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N </w:t>
            </w:r>
            <w:proofErr w:type="gramStart"/>
            <w:r w:rsidRPr="001607F2">
              <w:rPr>
                <w:rFonts w:asciiTheme="minorHAnsi" w:hAnsiTheme="minorHAnsi"/>
                <w:sz w:val="16"/>
                <w:szCs w:val="16"/>
              </w:rPr>
              <w:t>п</w:t>
            </w:r>
            <w:proofErr w:type="gramEnd"/>
            <w:r w:rsidRPr="001607F2">
              <w:rPr>
                <w:rFonts w:asciiTheme="minorHAnsi" w:hAnsiTheme="minorHAnsi"/>
                <w:sz w:val="16"/>
                <w:szCs w:val="16"/>
              </w:rPr>
              <w:t>/п</w:t>
            </w:r>
          </w:p>
        </w:tc>
        <w:tc>
          <w:tcPr>
            <w:tcW w:w="835" w:type="pct"/>
            <w:gridSpan w:val="6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Сведения, указанные в договоре о приобретении жилого помещения</w:t>
            </w:r>
          </w:p>
        </w:tc>
        <w:tc>
          <w:tcPr>
            <w:tcW w:w="557" w:type="pct"/>
            <w:gridSpan w:val="4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рождения детей, родившихся с 1 января 2018 г. по 31 декабря 2022 г.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&lt;5&gt;</w:t>
            </w:r>
          </w:p>
        </w:tc>
        <w:tc>
          <w:tcPr>
            <w:tcW w:w="1690" w:type="pct"/>
            <w:gridSpan w:val="13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Параметры жилищного (ипотечного) кредита (займа)</w:t>
            </w:r>
          </w:p>
        </w:tc>
        <w:tc>
          <w:tcPr>
            <w:tcW w:w="1252" w:type="pct"/>
            <w:gridSpan w:val="7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Параметры субсидии</w:t>
            </w:r>
          </w:p>
        </w:tc>
        <w:tc>
          <w:tcPr>
            <w:tcW w:w="16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Код территории (субъекта Российской Федерации), на которой расположено жилое помещение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&lt;17&gt;</w:t>
            </w:r>
          </w:p>
        </w:tc>
        <w:tc>
          <w:tcPr>
            <w:tcW w:w="14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совершения сделки по уступке требования по кредиту (займу)</w:t>
            </w:r>
          </w:p>
        </w:tc>
        <w:tc>
          <w:tcPr>
            <w:tcW w:w="10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ИНН ипотечного агента</w:t>
            </w:r>
          </w:p>
        </w:tc>
        <w:tc>
          <w:tcPr>
            <w:tcW w:w="14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Сумма недополученного дохода, причитающаяся ипотечному агенту</w:t>
            </w:r>
          </w:p>
        </w:tc>
      </w:tr>
      <w:tr w:rsidR="001607F2" w:rsidRPr="001607F2" w:rsidTr="001607F2">
        <w:tc>
          <w:tcPr>
            <w:tcW w:w="8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вид договора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&lt;1&gt;</w:t>
            </w:r>
          </w:p>
        </w:tc>
        <w:tc>
          <w:tcPr>
            <w:tcW w:w="11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площадь (кв. метров)</w:t>
            </w:r>
          </w:p>
        </w:tc>
        <w:tc>
          <w:tcPr>
            <w:tcW w:w="12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юридическое лицо по договору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&lt;2&gt;</w:t>
            </w:r>
          </w:p>
        </w:tc>
        <w:tc>
          <w:tcPr>
            <w:tcW w:w="12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стоимость жилого помещения по договору (рублей)</w:t>
            </w:r>
          </w:p>
        </w:tc>
        <w:tc>
          <w:tcPr>
            <w:tcW w:w="20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регистрации договора участия в долевом строительстве/договора уступки прав требования по договору участия в долевом строительстве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&lt;3&gt;</w:t>
            </w:r>
          </w:p>
        </w:tc>
        <w:tc>
          <w:tcPr>
            <w:tcW w:w="12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цель кредита (займа)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&lt;4&gt;</w:t>
            </w:r>
          </w:p>
        </w:tc>
        <w:tc>
          <w:tcPr>
            <w:tcW w:w="10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второго ребенка</w:t>
            </w:r>
          </w:p>
        </w:tc>
        <w:tc>
          <w:tcPr>
            <w:tcW w:w="11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третьего ребенка</w:t>
            </w:r>
          </w:p>
        </w:tc>
        <w:tc>
          <w:tcPr>
            <w:tcW w:w="14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последующего ребенка для начала периода, в течение которого предоставляется субсидия</w:t>
            </w:r>
          </w:p>
        </w:tc>
        <w:tc>
          <w:tcPr>
            <w:tcW w:w="17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последующего ребенка при продлении или возобновлении периода, в течение которого предоставляется субсидия</w:t>
            </w:r>
          </w:p>
        </w:tc>
        <w:tc>
          <w:tcPr>
            <w:tcW w:w="16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номер кредитного договора (договора займа) или дополнительного соглашения о рефинансировании (при наличии)</w:t>
            </w:r>
          </w:p>
        </w:tc>
        <w:tc>
          <w:tcPr>
            <w:tcW w:w="10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организация, выдавшая кредит (заем)</w:t>
            </w:r>
          </w:p>
        </w:tc>
        <w:tc>
          <w:tcPr>
            <w:tcW w:w="15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заключения кредитного договора (договора займа) или дополнительного соглашения о рефинансировании (при наличии)</w:t>
            </w:r>
          </w:p>
        </w:tc>
        <w:tc>
          <w:tcPr>
            <w:tcW w:w="10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выдачи кредита (займа)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&lt;6&gt;</w:t>
            </w:r>
          </w:p>
        </w:tc>
        <w:tc>
          <w:tcPr>
            <w:tcW w:w="12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приобретения права требования по кредиту (займу)</w:t>
            </w:r>
          </w:p>
        </w:tc>
        <w:tc>
          <w:tcPr>
            <w:tcW w:w="12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сумма кредита (займа) на дату выдачи (рублей)</w:t>
            </w:r>
          </w:p>
        </w:tc>
        <w:tc>
          <w:tcPr>
            <w:tcW w:w="10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размер собственных средств заемщика (рублей)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&lt;7&gt;</w:t>
            </w:r>
          </w:p>
        </w:tc>
        <w:tc>
          <w:tcPr>
            <w:tcW w:w="238" w:type="pct"/>
            <w:gridSpan w:val="2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доля от стоимости жилого помещения по договору (в процентах)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&lt;8&gt;</w:t>
            </w:r>
          </w:p>
        </w:tc>
        <w:tc>
          <w:tcPr>
            <w:tcW w:w="12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размер ключевой ставки Банка России на первый день расчетного периода (процентов год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овых)</w:t>
            </w:r>
          </w:p>
        </w:tc>
        <w:tc>
          <w:tcPr>
            <w:tcW w:w="13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ставка по договору в течение периода субсидирования на первый день расчетного периода (процентов годовых)</w:t>
            </w:r>
          </w:p>
        </w:tc>
        <w:tc>
          <w:tcPr>
            <w:tcW w:w="12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период, в течение которого предоставляется субсидия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&lt;9&gt;</w:t>
            </w:r>
          </w:p>
        </w:tc>
        <w:tc>
          <w:tcPr>
            <w:tcW w:w="13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возобновления периода, в течение которого предоставляется субсидия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&lt;10&gt;</w:t>
            </w:r>
          </w:p>
        </w:tc>
        <w:tc>
          <w:tcPr>
            <w:tcW w:w="14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размер ставки, подлежащей субсидированию (процентов годовых)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&lt;11&gt;</w:t>
            </w:r>
          </w:p>
        </w:tc>
        <w:tc>
          <w:tcPr>
            <w:tcW w:w="766" w:type="pct"/>
            <w:gridSpan w:val="4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сумма процентов, уплаченная заемщиком (рублей)</w:t>
            </w:r>
          </w:p>
        </w:tc>
        <w:tc>
          <w:tcPr>
            <w:tcW w:w="21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сумма фактически понесенных затрат на приобретение прав требования по кредиту (займу) по уплате процентов, произведенных в целях возме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щения недополученного дохода организации, у которой приобретены права требования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&lt;15&gt;</w:t>
            </w:r>
          </w:p>
        </w:tc>
        <w:tc>
          <w:tcPr>
            <w:tcW w:w="119" w:type="pct"/>
            <w:vMerge w:val="restar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размер субсидии (рублей)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&lt;16&gt;</w:t>
            </w:r>
          </w:p>
        </w:tc>
        <w:tc>
          <w:tcPr>
            <w:tcW w:w="169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8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заемных средств</w:t>
            </w: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собственных средств заемщика</w:t>
            </w:r>
          </w:p>
        </w:tc>
        <w:tc>
          <w:tcPr>
            <w:tcW w:w="129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в расчетном периоде по кредитам (займам)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&lt;12&gt;</w:t>
            </w:r>
          </w:p>
        </w:tc>
        <w:tc>
          <w:tcPr>
            <w:tcW w:w="22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в периоде, предшествующем расчетному периоду, за период до даты приобретения права требо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вания по кредиту (займу) - не более 2 месяцев до даты приобретения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&lt;13&gt;</w:t>
            </w:r>
          </w:p>
        </w:tc>
        <w:tc>
          <w:tcPr>
            <w:tcW w:w="20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в расчетном периоде, за период до даты приобретения права требования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по кредиту (займу) - не более 2 месяцев до даты приобретения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&lt;14&gt;</w:t>
            </w:r>
          </w:p>
        </w:tc>
        <w:tc>
          <w:tcPr>
            <w:tcW w:w="19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в расчетном периоде от даты приобретения по кредитному договору (договор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у займа) до окончания расчетного периода</w:t>
            </w:r>
          </w:p>
        </w:tc>
        <w:tc>
          <w:tcPr>
            <w:tcW w:w="219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9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  <w:vMerge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8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6" w:name="Par1039"/>
            <w:bookmarkEnd w:id="96"/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7" w:name="Par1041"/>
            <w:bookmarkEnd w:id="97"/>
            <w:r w:rsidRPr="001607F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8" w:name="Par1043"/>
            <w:bookmarkEnd w:id="98"/>
            <w:r w:rsidRPr="001607F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0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0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7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6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0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5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0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9" w:name="Par1055"/>
            <w:bookmarkEnd w:id="99"/>
            <w:r w:rsidRPr="001607F2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0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0" w:name="Par1056"/>
            <w:bookmarkEnd w:id="100"/>
            <w:r w:rsidRPr="001607F2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1" w:name="Par1059"/>
            <w:bookmarkEnd w:id="101"/>
            <w:r w:rsidRPr="001607F2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13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2" w:name="Par1060"/>
            <w:bookmarkEnd w:id="102"/>
            <w:r w:rsidRPr="001607F2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13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14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3" w:name="Par1063"/>
            <w:bookmarkEnd w:id="103"/>
            <w:r w:rsidRPr="001607F2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4" w:name="Par1064"/>
            <w:bookmarkEnd w:id="104"/>
            <w:r w:rsidRPr="001607F2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22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5" w:name="Par1065"/>
            <w:bookmarkEnd w:id="105"/>
            <w:r w:rsidRPr="001607F2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20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6" w:name="Par1066"/>
            <w:bookmarkEnd w:id="106"/>
            <w:r w:rsidRPr="001607F2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19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7" w:name="Par1067"/>
            <w:bookmarkEnd w:id="107"/>
            <w:r w:rsidRPr="001607F2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21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8" w:name="Par1069"/>
            <w:bookmarkEnd w:id="108"/>
            <w:r w:rsidRPr="001607F2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16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14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10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14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9" w:name="Par1073"/>
            <w:bookmarkEnd w:id="109"/>
            <w:r w:rsidRPr="001607F2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</w:tr>
      <w:tr w:rsidR="001607F2" w:rsidRPr="001607F2" w:rsidTr="001607F2">
        <w:tc>
          <w:tcPr>
            <w:tcW w:w="8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89" w:type="pct"/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5000" w:type="pct"/>
            <w:gridSpan w:val="35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за расчетный период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&lt;18&gt;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 xml:space="preserve"> ________________,</w:t>
            </w:r>
          </w:p>
        </w:tc>
      </w:tr>
      <w:tr w:rsidR="001607F2" w:rsidRPr="001607F2" w:rsidTr="001607F2">
        <w:tc>
          <w:tcPr>
            <w:tcW w:w="5000" w:type="pct"/>
            <w:gridSpan w:val="35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в том числе:</w:t>
            </w:r>
          </w:p>
        </w:tc>
      </w:tr>
      <w:tr w:rsidR="001607F2" w:rsidRPr="001607F2" w:rsidTr="001607F2">
        <w:tc>
          <w:tcPr>
            <w:tcW w:w="5000" w:type="pct"/>
            <w:gridSpan w:val="35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кредитам (займам), выданным на приобретение жилого помещения на первичном рынке жилья у юридических лиц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&lt;19&gt;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607F2" w:rsidRPr="001607F2" w:rsidTr="001607F2">
        <w:tc>
          <w:tcPr>
            <w:tcW w:w="5000" w:type="pct"/>
            <w:gridSpan w:val="35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кредитам (займам), выданным на погашение ранее выданных кредитов (займов), включая дополнительные соглашения о рефинансировании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&lt;20&gt;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607F2" w:rsidRPr="001607F2" w:rsidTr="001607F2">
        <w:tc>
          <w:tcPr>
            <w:tcW w:w="5000" w:type="pct"/>
            <w:gridSpan w:val="35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&lt;21&gt;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 xml:space="preserve"> ___________________,</w:t>
            </w:r>
          </w:p>
        </w:tc>
      </w:tr>
      <w:tr w:rsidR="001607F2" w:rsidRPr="001607F2" w:rsidTr="001607F2">
        <w:tc>
          <w:tcPr>
            <w:tcW w:w="5000" w:type="pct"/>
            <w:gridSpan w:val="35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в том числе:</w:t>
            </w:r>
          </w:p>
        </w:tc>
      </w:tr>
      <w:tr w:rsidR="001607F2" w:rsidRPr="001607F2" w:rsidTr="001607F2">
        <w:tc>
          <w:tcPr>
            <w:tcW w:w="5000" w:type="pct"/>
            <w:gridSpan w:val="35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итого ипотечному агенту (ИНН) ___________________,</w:t>
            </w:r>
          </w:p>
        </w:tc>
      </w:tr>
      <w:tr w:rsidR="001607F2" w:rsidRPr="001607F2" w:rsidTr="001607F2">
        <w:tc>
          <w:tcPr>
            <w:tcW w:w="5000" w:type="pct"/>
            <w:gridSpan w:val="35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итого ипотечному агенту (ИНН) ___________________.</w:t>
            </w:r>
          </w:p>
        </w:tc>
      </w:tr>
      <w:tr w:rsidR="001607F2" w:rsidRPr="001607F2" w:rsidTr="001607F2">
        <w:tc>
          <w:tcPr>
            <w:tcW w:w="5000" w:type="pct"/>
            <w:gridSpan w:val="35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Данные по корректировке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&lt;22&gt;</w:t>
            </w:r>
          </w:p>
        </w:tc>
      </w:tr>
      <w:tr w:rsidR="001607F2" w:rsidRPr="001607F2" w:rsidTr="001607F2">
        <w:tc>
          <w:tcPr>
            <w:tcW w:w="5000" w:type="pct"/>
            <w:gridSpan w:val="35"/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корректировке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&lt;23&gt;</w:t>
            </w:r>
          </w:p>
        </w:tc>
      </w:tr>
    </w:tbl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nformat"/>
        <w:jc w:val="both"/>
      </w:pPr>
      <w:r>
        <w:t xml:space="preserve">    --------------------------------</w:t>
      </w:r>
    </w:p>
    <w:p w:rsidR="001607F2" w:rsidRDefault="001607F2" w:rsidP="001607F2">
      <w:pPr>
        <w:pStyle w:val="ConsPlusNonformat"/>
        <w:jc w:val="both"/>
      </w:pPr>
      <w:bookmarkStart w:id="110" w:name="Par1156"/>
      <w:bookmarkEnd w:id="110"/>
      <w:r>
        <w:t xml:space="preserve">    &lt;1&gt; Вид договора, заключаемого между заемщиком и юридическим лицом: ДДУ</w:t>
      </w:r>
    </w:p>
    <w:p w:rsidR="001607F2" w:rsidRDefault="001607F2" w:rsidP="001607F2">
      <w:pPr>
        <w:pStyle w:val="ConsPlusNonformat"/>
        <w:jc w:val="both"/>
      </w:pPr>
      <w:proofErr w:type="gramStart"/>
      <w:r>
        <w:t>-  договор  участия  в  долевом строительстве (ДДУ-1 - договор уступки прав</w:t>
      </w:r>
      <w:proofErr w:type="gramEnd"/>
    </w:p>
    <w:p w:rsidR="001607F2" w:rsidRDefault="001607F2" w:rsidP="001607F2">
      <w:pPr>
        <w:pStyle w:val="ConsPlusNonformat"/>
        <w:jc w:val="both"/>
      </w:pPr>
      <w:r>
        <w:t>требования  по  такому  договору)  в соответствии с Федеральным законом "</w:t>
      </w:r>
      <w:proofErr w:type="gramStart"/>
      <w:r>
        <w:t>Об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долевом  строительстве  многоквартирных  домов  и иных объектов</w:t>
      </w:r>
    </w:p>
    <w:p w:rsidR="001607F2" w:rsidRDefault="001607F2" w:rsidP="001607F2">
      <w:pPr>
        <w:pStyle w:val="ConsPlusNonformat"/>
        <w:jc w:val="both"/>
      </w:pPr>
      <w:r>
        <w:t>недвижимости  и  о  внесении  изменений  в  некоторые  законодательные акты</w:t>
      </w:r>
    </w:p>
    <w:p w:rsidR="001607F2" w:rsidRDefault="001607F2" w:rsidP="001607F2">
      <w:pPr>
        <w:pStyle w:val="ConsPlusNonformat"/>
        <w:jc w:val="both"/>
      </w:pPr>
      <w:r>
        <w:t>Российской  Федерации"  либо ДКП - договор купли-продажи на первичном рынке</w:t>
      </w:r>
    </w:p>
    <w:p w:rsidR="001607F2" w:rsidRDefault="001607F2" w:rsidP="001607F2">
      <w:pPr>
        <w:pStyle w:val="ConsPlusNonformat"/>
        <w:jc w:val="both"/>
      </w:pPr>
      <w:r>
        <w:t>жилья.</w:t>
      </w:r>
    </w:p>
    <w:p w:rsidR="001607F2" w:rsidRDefault="001607F2" w:rsidP="001607F2">
      <w:pPr>
        <w:pStyle w:val="ConsPlusNonformat"/>
        <w:jc w:val="both"/>
      </w:pPr>
      <w:bookmarkStart w:id="111" w:name="Par1163"/>
      <w:bookmarkEnd w:id="111"/>
      <w:r>
        <w:t xml:space="preserve">    &lt;2</w:t>
      </w:r>
      <w:proofErr w:type="gramStart"/>
      <w:r>
        <w:t>&gt; У</w:t>
      </w:r>
      <w:proofErr w:type="gramEnd"/>
      <w:r>
        <w:t>казывается наименование и ИНН юридического лица.</w:t>
      </w:r>
    </w:p>
    <w:p w:rsidR="001607F2" w:rsidRDefault="001607F2" w:rsidP="001607F2">
      <w:pPr>
        <w:pStyle w:val="ConsPlusNonformat"/>
        <w:jc w:val="both"/>
      </w:pPr>
      <w:bookmarkStart w:id="112" w:name="Par1164"/>
      <w:bookmarkEnd w:id="112"/>
      <w:r>
        <w:t xml:space="preserve">    &lt;3&gt;   Дата   регистрации   указывается  в  формате:  день,  месяц,  год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  Данная  графа  не  заполняется  в случае приобретения жилого</w:t>
      </w:r>
    </w:p>
    <w:p w:rsidR="001607F2" w:rsidRDefault="001607F2" w:rsidP="001607F2">
      <w:pPr>
        <w:pStyle w:val="ConsPlusNonformat"/>
        <w:jc w:val="both"/>
      </w:pPr>
      <w:r>
        <w:t>помещения по договору купли-продажи.</w:t>
      </w:r>
    </w:p>
    <w:p w:rsidR="001607F2" w:rsidRDefault="001607F2" w:rsidP="001607F2">
      <w:pPr>
        <w:pStyle w:val="ConsPlusNonformat"/>
        <w:jc w:val="both"/>
      </w:pPr>
      <w:bookmarkStart w:id="113" w:name="Par1167"/>
      <w:bookmarkEnd w:id="113"/>
      <w:r>
        <w:t xml:space="preserve">    &lt;4</w:t>
      </w:r>
      <w:proofErr w:type="gramStart"/>
      <w:r>
        <w:t>&gt; У</w:t>
      </w:r>
      <w:proofErr w:type="gramEnd"/>
      <w:r>
        <w:t>казывается:</w:t>
      </w:r>
    </w:p>
    <w:p w:rsidR="001607F2" w:rsidRDefault="001607F2" w:rsidP="001607F2">
      <w:pPr>
        <w:pStyle w:val="ConsPlusNonformat"/>
        <w:jc w:val="both"/>
      </w:pPr>
      <w:r>
        <w:t xml:space="preserve">    1  -  если  кредит  (заем)  выдан  на  приобретение жилого помещения </w:t>
      </w:r>
      <w:proofErr w:type="gramStart"/>
      <w:r>
        <w:t>на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первичном </w:t>
      </w:r>
      <w:proofErr w:type="gramStart"/>
      <w:r>
        <w:t>рынке</w:t>
      </w:r>
      <w:proofErr w:type="gramEnd"/>
      <w:r>
        <w:t xml:space="preserve"> жилья;</w:t>
      </w:r>
    </w:p>
    <w:p w:rsidR="001607F2" w:rsidRDefault="001607F2" w:rsidP="001607F2">
      <w:pPr>
        <w:pStyle w:val="ConsPlusNonformat"/>
        <w:jc w:val="both"/>
      </w:pPr>
      <w:r>
        <w:t xml:space="preserve">    2  -  если  кредит  (заем)  выдан  на погашение ранее выданного кредита</w:t>
      </w:r>
    </w:p>
    <w:p w:rsidR="001607F2" w:rsidRDefault="001607F2" w:rsidP="001607F2">
      <w:pPr>
        <w:pStyle w:val="ConsPlusNonformat"/>
        <w:jc w:val="both"/>
      </w:pPr>
      <w:r>
        <w:t>(займа).</w:t>
      </w:r>
    </w:p>
    <w:p w:rsidR="001607F2" w:rsidRDefault="001607F2" w:rsidP="001607F2">
      <w:pPr>
        <w:pStyle w:val="ConsPlusNonformat"/>
        <w:jc w:val="both"/>
      </w:pPr>
      <w:bookmarkStart w:id="114" w:name="Par1172"/>
      <w:bookmarkEnd w:id="114"/>
      <w:r>
        <w:t xml:space="preserve">    &lt;5&gt;  Дата  рождения  указывается  в  формате: день, месяц, год рождения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1607F2" w:rsidRDefault="001607F2" w:rsidP="001607F2">
      <w:pPr>
        <w:pStyle w:val="ConsPlusNonformat"/>
        <w:jc w:val="both"/>
      </w:pPr>
      <w:bookmarkStart w:id="115" w:name="Par1174"/>
      <w:bookmarkEnd w:id="115"/>
      <w:r>
        <w:t xml:space="preserve">    &lt;6&gt; Дата выдачи кредита (займа) указывается в формате: день, месяц, год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1607F2" w:rsidRDefault="001607F2" w:rsidP="001607F2">
      <w:pPr>
        <w:pStyle w:val="ConsPlusNonformat"/>
        <w:jc w:val="both"/>
      </w:pPr>
      <w:bookmarkStart w:id="116" w:name="Par1176"/>
      <w:bookmarkEnd w:id="116"/>
      <w:r>
        <w:t xml:space="preserve">    &lt;7</w:t>
      </w:r>
      <w:proofErr w:type="gramStart"/>
      <w:r>
        <w:t>&gt;  У</w:t>
      </w:r>
      <w:proofErr w:type="gramEnd"/>
      <w:r>
        <w:t>казывается  размер  внесенных  заемщиком  собственных  средств. В</w:t>
      </w:r>
    </w:p>
    <w:p w:rsidR="001607F2" w:rsidRDefault="001607F2" w:rsidP="001607F2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выдачи кредита (займа) на погашение ранее выданного кредита (займа)</w:t>
      </w:r>
    </w:p>
    <w:p w:rsidR="001607F2" w:rsidRDefault="001607F2" w:rsidP="001607F2">
      <w:pPr>
        <w:pStyle w:val="ConsPlusNonformat"/>
        <w:jc w:val="both"/>
      </w:pPr>
      <w:r>
        <w:t>или  заключения  дополнительного  соглашения о рефинансировании указывается</w:t>
      </w:r>
    </w:p>
    <w:p w:rsidR="001607F2" w:rsidRDefault="001607F2" w:rsidP="001607F2">
      <w:pPr>
        <w:pStyle w:val="ConsPlusNonformat"/>
        <w:jc w:val="both"/>
      </w:pPr>
      <w:r>
        <w:t>"0".</w:t>
      </w:r>
    </w:p>
    <w:p w:rsidR="001607F2" w:rsidRDefault="001607F2" w:rsidP="001607F2">
      <w:pPr>
        <w:pStyle w:val="ConsPlusNonformat"/>
        <w:jc w:val="both"/>
      </w:pPr>
      <w:bookmarkStart w:id="117" w:name="Par1180"/>
      <w:bookmarkEnd w:id="117"/>
      <w:r>
        <w:t xml:space="preserve">    &lt;8</w:t>
      </w:r>
      <w:proofErr w:type="gramStart"/>
      <w:r>
        <w:t>&gt;   У</w:t>
      </w:r>
      <w:proofErr w:type="gramEnd"/>
      <w:r>
        <w:t>казывается   размер   доли   собственных  и  заемных  средств  в</w:t>
      </w:r>
    </w:p>
    <w:p w:rsidR="001607F2" w:rsidRDefault="001607F2" w:rsidP="001607F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r>
        <w:rPr/>
        <w:t>подпунктом "в" пункта 10</w:t>
      </w:r>
      <w:r>
        <w:t xml:space="preserve"> Правил предоставления субсидий.</w:t>
      </w:r>
    </w:p>
    <w:p w:rsidR="001607F2" w:rsidRDefault="001607F2" w:rsidP="001607F2">
      <w:pPr>
        <w:pStyle w:val="ConsPlusNonformat"/>
        <w:jc w:val="both"/>
      </w:pPr>
      <w:r>
        <w:t xml:space="preserve">    Для  кредитов  (займов),  выданных на погашение ранее выданных кредитов</w:t>
      </w:r>
    </w:p>
    <w:p w:rsidR="001607F2" w:rsidRDefault="001607F2" w:rsidP="001607F2">
      <w:pPr>
        <w:pStyle w:val="ConsPlusNonformat"/>
        <w:jc w:val="both"/>
      </w:pPr>
      <w:r>
        <w:t>(займов),  или при заключении дополнительного соглашения о рефинансировании</w:t>
      </w:r>
    </w:p>
    <w:p w:rsidR="001607F2" w:rsidRDefault="001607F2" w:rsidP="001607F2">
      <w:pPr>
        <w:pStyle w:val="ConsPlusNonformat"/>
        <w:jc w:val="both"/>
      </w:pPr>
      <w:r>
        <w:t>в графе 20 указывается "0".</w:t>
      </w:r>
    </w:p>
    <w:p w:rsidR="001607F2" w:rsidRDefault="001607F2" w:rsidP="001607F2">
      <w:pPr>
        <w:pStyle w:val="ConsPlusNonformat"/>
        <w:jc w:val="both"/>
      </w:pPr>
      <w:bookmarkStart w:id="118" w:name="Par1185"/>
      <w:bookmarkEnd w:id="118"/>
      <w:r>
        <w:t xml:space="preserve">    &lt;9</w:t>
      </w:r>
      <w:proofErr w:type="gramStart"/>
      <w:r>
        <w:t>&gt;  У</w:t>
      </w:r>
      <w:proofErr w:type="gramEnd"/>
      <w:r>
        <w:t>казывается  период  3  или 5 или 8 лет или количество месяцев при</w:t>
      </w:r>
    </w:p>
    <w:p w:rsidR="001607F2" w:rsidRDefault="001607F2" w:rsidP="001607F2">
      <w:pPr>
        <w:pStyle w:val="ConsPlusNonformat"/>
        <w:jc w:val="both"/>
      </w:pPr>
      <w:proofErr w:type="gramStart"/>
      <w:r>
        <w:t>субсидировании</w:t>
      </w:r>
      <w:proofErr w:type="gramEnd"/>
      <w:r>
        <w:t xml:space="preserve"> всего срока действия кредитного договора (договора займа).</w:t>
      </w:r>
    </w:p>
    <w:p w:rsidR="001607F2" w:rsidRDefault="001607F2" w:rsidP="001607F2">
      <w:pPr>
        <w:pStyle w:val="ConsPlusNonformat"/>
        <w:jc w:val="both"/>
      </w:pPr>
      <w:bookmarkStart w:id="119" w:name="Par1187"/>
      <w:bookmarkEnd w:id="119"/>
      <w:r>
        <w:t xml:space="preserve">    &lt;10&gt;  Дата  возобновления  периода,  в течение которого предоставляется</w:t>
      </w:r>
    </w:p>
    <w:p w:rsidR="001607F2" w:rsidRDefault="001607F2" w:rsidP="001607F2">
      <w:pPr>
        <w:pStyle w:val="ConsPlusNonformat"/>
        <w:jc w:val="both"/>
      </w:pPr>
      <w:r>
        <w:t>субсидия, указывается в формате: день, месяц, год (ДД.ММ</w:t>
      </w:r>
      <w:proofErr w:type="gramStart"/>
      <w:r>
        <w:t>.Г</w:t>
      </w:r>
      <w:proofErr w:type="gramEnd"/>
      <w:r>
        <w:t>ГГГ).</w:t>
      </w:r>
    </w:p>
    <w:p w:rsidR="001607F2" w:rsidRDefault="001607F2" w:rsidP="001607F2">
      <w:pPr>
        <w:pStyle w:val="ConsPlusNonformat"/>
        <w:jc w:val="both"/>
      </w:pPr>
      <w:bookmarkStart w:id="120" w:name="Par1189"/>
      <w:bookmarkEnd w:id="120"/>
      <w:r>
        <w:lastRenderedPageBreak/>
        <w:t xml:space="preserve">    &lt;11&gt;  Расчет: значение </w:t>
      </w:r>
      <w:r>
        <w:rPr/>
        <w:t>графы 21</w:t>
      </w:r>
      <w:r>
        <w:t xml:space="preserve"> плюс 2 </w:t>
      </w:r>
      <w:proofErr w:type="gramStart"/>
      <w:r>
        <w:t>процентных</w:t>
      </w:r>
      <w:proofErr w:type="gramEnd"/>
      <w:r>
        <w:t xml:space="preserve"> пункта минус значение</w:t>
      </w:r>
    </w:p>
    <w:p w:rsidR="001607F2" w:rsidRDefault="001607F2" w:rsidP="001607F2">
      <w:pPr>
        <w:pStyle w:val="ConsPlusNonformat"/>
        <w:jc w:val="both"/>
      </w:pPr>
      <w:r>
        <w:rPr/>
        <w:t>графы  22</w:t>
      </w:r>
      <w:r>
        <w:t xml:space="preserve">.  В  случае  если  значение  </w:t>
      </w:r>
      <w:r>
        <w:rPr/>
        <w:t>графы 22</w:t>
      </w:r>
      <w:r>
        <w:t xml:space="preserve"> менее 6 процентов, в расчет</w:t>
      </w:r>
    </w:p>
    <w:p w:rsidR="001607F2" w:rsidRDefault="001607F2" w:rsidP="001607F2">
      <w:pPr>
        <w:pStyle w:val="ConsPlusNonformat"/>
        <w:jc w:val="both"/>
      </w:pPr>
      <w:r>
        <w:t xml:space="preserve">принимается  значение,  равное 6 процентам. В случае если значение </w:t>
      </w:r>
      <w:r>
        <w:rPr/>
        <w:t>графы 22</w:t>
      </w:r>
    </w:p>
    <w:p w:rsidR="001607F2" w:rsidRDefault="001607F2" w:rsidP="001607F2">
      <w:pPr>
        <w:pStyle w:val="ConsPlusNonformat"/>
        <w:jc w:val="both"/>
      </w:pPr>
      <w:r>
        <w:t>менее 5 процентов, в расчет принимается значение, равное 5 процентам.</w:t>
      </w:r>
    </w:p>
    <w:p w:rsidR="001607F2" w:rsidRDefault="001607F2" w:rsidP="001607F2">
      <w:pPr>
        <w:pStyle w:val="ConsPlusNonformat"/>
        <w:jc w:val="both"/>
      </w:pPr>
      <w:bookmarkStart w:id="121" w:name="Par1193"/>
      <w:bookmarkEnd w:id="121"/>
      <w:r>
        <w:t xml:space="preserve">    &lt;12&gt;  Расчет  по  кредитам  (займам), по которым в расчетном периоде не</w:t>
      </w:r>
    </w:p>
    <w:p w:rsidR="001607F2" w:rsidRDefault="001607F2" w:rsidP="001607F2">
      <w:pPr>
        <w:pStyle w:val="ConsPlusNonformat"/>
        <w:jc w:val="both"/>
      </w:pPr>
      <w:r>
        <w:t>совершалась  сделка по приобретению прав требования, и по выданным кредитам</w:t>
      </w:r>
    </w:p>
    <w:p w:rsidR="001607F2" w:rsidRDefault="001607F2" w:rsidP="001607F2">
      <w:pPr>
        <w:pStyle w:val="ConsPlusNonformat"/>
        <w:jc w:val="both"/>
      </w:pPr>
      <w:r>
        <w:t xml:space="preserve">(займам):  указывается  сумма  фактически  уплаченных процентов в </w:t>
      </w:r>
      <w:proofErr w:type="gramStart"/>
      <w:r>
        <w:t>расчетном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периоде</w:t>
      </w:r>
      <w:proofErr w:type="gramEnd"/>
      <w:r>
        <w:t xml:space="preserve">. Расчет по кредитам (займам), по которым в расчетном периоде либо </w:t>
      </w:r>
      <w:proofErr w:type="gramStart"/>
      <w:r>
        <w:t>в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периоде,   предшествующем   расчетному   периоду,   совершалась  сделка  </w:t>
      </w:r>
      <w:proofErr w:type="gramStart"/>
      <w:r>
        <w:t>по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приобретению прав требования: сумма значений </w:t>
      </w:r>
      <w:r>
        <w:rPr/>
        <w:t>графы 28</w:t>
      </w:r>
      <w:r>
        <w:t xml:space="preserve"> и </w:t>
      </w:r>
      <w:r>
        <w:rPr/>
        <w:t>графы 29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122" w:name="Par1199"/>
      <w:bookmarkEnd w:id="122"/>
      <w:r>
        <w:t xml:space="preserve">    &lt;13</w:t>
      </w:r>
      <w:proofErr w:type="gramStart"/>
      <w:r>
        <w:t>&gt;  Д</w:t>
      </w:r>
      <w:proofErr w:type="gramEnd"/>
      <w:r>
        <w:t>ля  кредитов (займов), права требования по которым приобретены у</w:t>
      </w:r>
    </w:p>
    <w:p w:rsidR="001607F2" w:rsidRDefault="001607F2" w:rsidP="001607F2">
      <w:pPr>
        <w:pStyle w:val="ConsPlusNonformat"/>
        <w:jc w:val="both"/>
      </w:pPr>
      <w:r>
        <w:t>кредитных  организаций,  которым  был установлен лимит средств, указывается</w:t>
      </w:r>
    </w:p>
    <w:p w:rsidR="001607F2" w:rsidRDefault="001607F2" w:rsidP="001607F2">
      <w:pPr>
        <w:pStyle w:val="ConsPlusNonformat"/>
        <w:jc w:val="both"/>
      </w:pPr>
      <w:r>
        <w:t>"0".</w:t>
      </w:r>
    </w:p>
    <w:p w:rsidR="001607F2" w:rsidRDefault="001607F2" w:rsidP="001607F2">
      <w:pPr>
        <w:pStyle w:val="ConsPlusNonformat"/>
        <w:jc w:val="both"/>
      </w:pPr>
      <w:bookmarkStart w:id="123" w:name="Par1202"/>
      <w:bookmarkEnd w:id="123"/>
      <w:r>
        <w:t xml:space="preserve">    &lt;14</w:t>
      </w:r>
      <w:proofErr w:type="gramStart"/>
      <w:r>
        <w:t>&gt;  Д</w:t>
      </w:r>
      <w:proofErr w:type="gramEnd"/>
      <w:r>
        <w:t>ля  кредитов (займов), права требования по которым приобретены у</w:t>
      </w:r>
    </w:p>
    <w:p w:rsidR="001607F2" w:rsidRDefault="001607F2" w:rsidP="001607F2">
      <w:pPr>
        <w:pStyle w:val="ConsPlusNonformat"/>
        <w:jc w:val="both"/>
      </w:pPr>
      <w:r>
        <w:t>кредитных  организаций,  которым  был установлен лимит средств, указывается</w:t>
      </w:r>
    </w:p>
    <w:p w:rsidR="001607F2" w:rsidRDefault="001607F2" w:rsidP="001607F2">
      <w:pPr>
        <w:pStyle w:val="ConsPlusNonformat"/>
        <w:jc w:val="both"/>
      </w:pPr>
      <w:r>
        <w:t>"0".</w:t>
      </w:r>
    </w:p>
    <w:p w:rsidR="001607F2" w:rsidRDefault="001607F2" w:rsidP="001607F2">
      <w:pPr>
        <w:pStyle w:val="ConsPlusNonformat"/>
        <w:jc w:val="both"/>
      </w:pPr>
      <w:bookmarkStart w:id="124" w:name="Par1205"/>
      <w:bookmarkEnd w:id="124"/>
      <w:r>
        <w:t xml:space="preserve">    &lt;15&gt;  Расчет  осуществляется для кредитов (займов), права требования </w:t>
      </w:r>
      <w:proofErr w:type="gramStart"/>
      <w:r>
        <w:t>по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которым  </w:t>
      </w:r>
      <w:proofErr w:type="gramStart"/>
      <w:r>
        <w:t>приобретены</w:t>
      </w:r>
      <w:proofErr w:type="gramEnd"/>
      <w:r>
        <w:t xml:space="preserve">  у  кредитных  организаций,  которым не был установлен</w:t>
      </w:r>
    </w:p>
    <w:p w:rsidR="001607F2" w:rsidRDefault="001607F2" w:rsidP="001607F2">
      <w:pPr>
        <w:pStyle w:val="ConsPlusNonformat"/>
        <w:jc w:val="both"/>
      </w:pPr>
      <w:r>
        <w:t xml:space="preserve">лимит средств, и у </w:t>
      </w:r>
      <w:proofErr w:type="spellStart"/>
      <w:r>
        <w:t>некредитных</w:t>
      </w:r>
      <w:proofErr w:type="spellEnd"/>
      <w:r>
        <w:t xml:space="preserve"> организаций: сумму значений </w:t>
      </w:r>
      <w:r>
        <w:rPr/>
        <w:t>графы 27</w:t>
      </w:r>
      <w:r>
        <w:t xml:space="preserve"> и </w:t>
      </w:r>
      <w:r>
        <w:rPr/>
        <w:t>графы</w:t>
      </w:r>
    </w:p>
    <w:p w:rsidR="001607F2" w:rsidRDefault="001607F2" w:rsidP="001607F2">
      <w:pPr>
        <w:pStyle w:val="ConsPlusNonformat"/>
        <w:jc w:val="both"/>
      </w:pPr>
      <w:r>
        <w:t xml:space="preserve">28 разделить на значение </w:t>
      </w:r>
      <w:r>
        <w:rPr/>
        <w:t>графы 22</w:t>
      </w:r>
      <w:r>
        <w:t xml:space="preserve"> и умножить на значение </w:t>
      </w:r>
      <w:r>
        <w:rPr/>
        <w:t>графы 25</w:t>
      </w:r>
      <w:r>
        <w:t>. В случае</w:t>
      </w:r>
    </w:p>
    <w:p w:rsidR="001607F2" w:rsidRDefault="001607F2" w:rsidP="001607F2">
      <w:pPr>
        <w:pStyle w:val="ConsPlusNonformat"/>
        <w:jc w:val="both"/>
      </w:pPr>
      <w:r>
        <w:t xml:space="preserve">если  значение  </w:t>
      </w:r>
      <w:r>
        <w:rPr/>
        <w:t>графы  22</w:t>
      </w:r>
      <w:r>
        <w:t xml:space="preserve"> менее 6 процентов, в расчет принимается значение,</w:t>
      </w:r>
    </w:p>
    <w:p w:rsidR="001607F2" w:rsidRDefault="001607F2" w:rsidP="001607F2">
      <w:pPr>
        <w:pStyle w:val="ConsPlusNonformat"/>
        <w:jc w:val="both"/>
      </w:pPr>
      <w:proofErr w:type="gramStart"/>
      <w:r>
        <w:t>равное</w:t>
      </w:r>
      <w:proofErr w:type="gramEnd"/>
      <w:r>
        <w:t xml:space="preserve">  6  процентам.  В случае если значение </w:t>
      </w:r>
      <w:r>
        <w:rPr/>
        <w:t>графы 22</w:t>
      </w:r>
      <w:r>
        <w:t xml:space="preserve"> менее 5 процентов, </w:t>
      </w:r>
      <w:proofErr w:type="gramStart"/>
      <w:r>
        <w:t>в</w:t>
      </w:r>
      <w:proofErr w:type="gramEnd"/>
    </w:p>
    <w:p w:rsidR="001607F2" w:rsidRDefault="001607F2" w:rsidP="001607F2">
      <w:pPr>
        <w:pStyle w:val="ConsPlusNonformat"/>
        <w:jc w:val="both"/>
      </w:pPr>
      <w:r>
        <w:t>расчет принимается значение, равное 5 процентам.</w:t>
      </w:r>
    </w:p>
    <w:p w:rsidR="001607F2" w:rsidRDefault="001607F2" w:rsidP="001607F2">
      <w:pPr>
        <w:pStyle w:val="ConsPlusNonformat"/>
        <w:jc w:val="both"/>
      </w:pPr>
      <w:bookmarkStart w:id="125" w:name="Par1212"/>
      <w:bookmarkEnd w:id="125"/>
      <w:r>
        <w:t xml:space="preserve">    &lt;16&gt;  Расчет:  сумму значений </w:t>
      </w:r>
      <w:r>
        <w:rPr/>
        <w:t>графы 26</w:t>
      </w:r>
      <w:r>
        <w:t xml:space="preserve"> и </w:t>
      </w:r>
      <w:r>
        <w:rPr/>
        <w:t>графы 27</w:t>
      </w:r>
      <w:r>
        <w:t xml:space="preserve"> разделить на значение</w:t>
      </w:r>
    </w:p>
    <w:p w:rsidR="001607F2" w:rsidRDefault="001607F2" w:rsidP="001607F2">
      <w:pPr>
        <w:pStyle w:val="ConsPlusNonformat"/>
        <w:jc w:val="both"/>
      </w:pPr>
      <w:r>
        <w:rPr/>
        <w:t>графы  22</w:t>
      </w:r>
      <w:r>
        <w:t xml:space="preserve">  и умножить на значение </w:t>
      </w:r>
      <w:r>
        <w:rPr/>
        <w:t>графы 25</w:t>
      </w:r>
      <w:r>
        <w:t xml:space="preserve">. В случае если значение </w:t>
      </w:r>
      <w:r>
        <w:rPr/>
        <w:t>графы 22</w:t>
      </w:r>
    </w:p>
    <w:p w:rsidR="001607F2" w:rsidRDefault="001607F2" w:rsidP="001607F2">
      <w:pPr>
        <w:pStyle w:val="ConsPlusNonformat"/>
        <w:jc w:val="both"/>
      </w:pPr>
      <w:r>
        <w:t>менее  6  процентов,  в  расчет принимается значение, равное 6 процентам. В</w:t>
      </w:r>
    </w:p>
    <w:p w:rsidR="001607F2" w:rsidRDefault="001607F2" w:rsidP="001607F2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если  значение  </w:t>
      </w:r>
      <w:r>
        <w:rPr/>
        <w:t>графы  22</w:t>
      </w:r>
      <w:r>
        <w:t xml:space="preserve">  менее  5 процентов, в расчет принимается</w:t>
      </w:r>
    </w:p>
    <w:p w:rsidR="001607F2" w:rsidRDefault="001607F2" w:rsidP="001607F2">
      <w:pPr>
        <w:pStyle w:val="ConsPlusNonformat"/>
        <w:jc w:val="both"/>
      </w:pPr>
      <w:r>
        <w:t>значение, равное 5 процентам.</w:t>
      </w:r>
    </w:p>
    <w:p w:rsidR="001607F2" w:rsidRDefault="001607F2" w:rsidP="001607F2">
      <w:pPr>
        <w:pStyle w:val="ConsPlusNonformat"/>
        <w:jc w:val="both"/>
      </w:pPr>
      <w:bookmarkStart w:id="126" w:name="Par1217"/>
      <w:bookmarkEnd w:id="126"/>
      <w:r>
        <w:t xml:space="preserve">    &lt;17</w:t>
      </w:r>
      <w:proofErr w:type="gramStart"/>
      <w:r>
        <w:t>&gt;       П</w:t>
      </w:r>
      <w:proofErr w:type="gramEnd"/>
      <w:r>
        <w:t>о       Общероссийскому       классификатору       объектов</w:t>
      </w:r>
    </w:p>
    <w:p w:rsidR="001607F2" w:rsidRDefault="001607F2" w:rsidP="001607F2">
      <w:pPr>
        <w:pStyle w:val="ConsPlusNonformat"/>
        <w:jc w:val="both"/>
      </w:pPr>
      <w:r>
        <w:t xml:space="preserve">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1607F2" w:rsidRDefault="001607F2" w:rsidP="001607F2">
      <w:pPr>
        <w:pStyle w:val="ConsPlusNonformat"/>
        <w:jc w:val="both"/>
      </w:pPr>
      <w:bookmarkStart w:id="127" w:name="Par1219"/>
      <w:bookmarkEnd w:id="127"/>
      <w:r>
        <w:t xml:space="preserve">    &lt;18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17</w:t>
      </w:r>
      <w:r>
        <w:t xml:space="preserve">, </w:t>
      </w:r>
      <w:r>
        <w:rPr/>
        <w:t>18</w:t>
      </w:r>
      <w:r>
        <w:t xml:space="preserve">, </w:t>
      </w:r>
      <w:r>
        <w:rPr/>
        <w:t>26</w:t>
      </w:r>
      <w:r>
        <w:t xml:space="preserve"> - </w:t>
      </w:r>
      <w:r>
        <w:rPr/>
        <w:t>31</w:t>
      </w:r>
      <w:r>
        <w:t xml:space="preserve"> и </w:t>
      </w:r>
      <w:r>
        <w:rPr/>
        <w:t>35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128" w:name="Par1220"/>
      <w:bookmarkEnd w:id="128"/>
      <w:r>
        <w:t xml:space="preserve">    &lt;19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17</w:t>
      </w:r>
      <w:r>
        <w:t xml:space="preserve">, </w:t>
      </w:r>
      <w:r>
        <w:rPr/>
        <w:t>18</w:t>
      </w:r>
      <w:r>
        <w:t xml:space="preserve">, </w:t>
      </w:r>
      <w:r>
        <w:rPr/>
        <w:t>26</w:t>
      </w:r>
      <w:r>
        <w:t xml:space="preserve"> - </w:t>
      </w:r>
      <w:r>
        <w:rPr/>
        <w:t>31</w:t>
      </w:r>
      <w:r>
        <w:t xml:space="preserve"> и </w:t>
      </w:r>
      <w:r>
        <w:rPr/>
        <w:t>35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129" w:name="Par1221"/>
      <w:bookmarkEnd w:id="129"/>
      <w:r>
        <w:t xml:space="preserve">    &lt;20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17</w:t>
      </w:r>
      <w:r>
        <w:t xml:space="preserve">, </w:t>
      </w:r>
      <w:r>
        <w:rPr/>
        <w:t>18</w:t>
      </w:r>
      <w:r>
        <w:t xml:space="preserve">, </w:t>
      </w:r>
      <w:r>
        <w:rPr/>
        <w:t>26</w:t>
      </w:r>
      <w:r>
        <w:t xml:space="preserve"> - </w:t>
      </w:r>
      <w:r>
        <w:rPr/>
        <w:t>31</w:t>
      </w:r>
      <w:r>
        <w:t xml:space="preserve"> и </w:t>
      </w:r>
      <w:r>
        <w:rPr/>
        <w:t>35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130" w:name="Par1222"/>
      <w:bookmarkEnd w:id="130"/>
      <w:r>
        <w:t xml:space="preserve">    &lt;21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 3</w:t>
      </w:r>
      <w:r>
        <w:t xml:space="preserve">,  </w:t>
      </w:r>
      <w:r>
        <w:rPr/>
        <w:t>5</w:t>
      </w:r>
      <w:r>
        <w:t xml:space="preserve">,  </w:t>
      </w:r>
      <w:r>
        <w:rPr/>
        <w:t>17</w:t>
      </w:r>
      <w:r>
        <w:t xml:space="preserve">,  </w:t>
      </w:r>
      <w:r>
        <w:rPr/>
        <w:t>18</w:t>
      </w:r>
      <w:r>
        <w:t xml:space="preserve">,  </w:t>
      </w:r>
      <w:r>
        <w:rPr/>
        <w:t>26</w:t>
      </w:r>
      <w:r>
        <w:t xml:space="preserve">  - </w:t>
      </w:r>
      <w:r>
        <w:rPr/>
        <w:t>31</w:t>
      </w:r>
      <w:r>
        <w:t xml:space="preserve"> и </w:t>
      </w:r>
      <w:r>
        <w:rPr/>
        <w:t>35</w:t>
      </w:r>
      <w:r>
        <w:t>. Если</w:t>
      </w:r>
    </w:p>
    <w:p w:rsidR="001607F2" w:rsidRDefault="001607F2" w:rsidP="001607F2">
      <w:pPr>
        <w:pStyle w:val="ConsPlusNonformat"/>
        <w:jc w:val="both"/>
      </w:pPr>
      <w:r>
        <w:t>ипотечных  агентов  несколько,  указывается  сумма  недополученных доходов,</w:t>
      </w:r>
    </w:p>
    <w:p w:rsidR="001607F2" w:rsidRDefault="001607F2" w:rsidP="001607F2">
      <w:pPr>
        <w:pStyle w:val="ConsPlusNonformat"/>
        <w:jc w:val="both"/>
      </w:pPr>
      <w:proofErr w:type="gramStart"/>
      <w:r>
        <w:t>причитающаяся</w:t>
      </w:r>
      <w:proofErr w:type="gramEnd"/>
      <w:r>
        <w:t xml:space="preserve"> каждому ипотечному агенту.</w:t>
      </w:r>
    </w:p>
    <w:p w:rsidR="001607F2" w:rsidRDefault="001607F2" w:rsidP="001607F2">
      <w:pPr>
        <w:pStyle w:val="ConsPlusNonformat"/>
        <w:jc w:val="both"/>
      </w:pPr>
      <w:bookmarkStart w:id="131" w:name="Par1225"/>
      <w:bookmarkEnd w:id="131"/>
      <w:r>
        <w:t xml:space="preserve">    &lt;22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 1</w:t>
      </w:r>
      <w:r>
        <w:t xml:space="preserve"> - </w:t>
      </w:r>
      <w:r>
        <w:rPr/>
        <w:t>35</w:t>
      </w:r>
      <w:r>
        <w:t xml:space="preserve"> по каждому кредитному договору</w:t>
      </w:r>
    </w:p>
    <w:p w:rsidR="001607F2" w:rsidRDefault="001607F2" w:rsidP="001607F2">
      <w:pPr>
        <w:pStyle w:val="ConsPlusNonformat"/>
        <w:jc w:val="both"/>
      </w:pPr>
      <w:r>
        <w:t>(договору займа), по которому произведена корректировка.</w:t>
      </w:r>
    </w:p>
    <w:p w:rsidR="001607F2" w:rsidRDefault="001607F2" w:rsidP="001607F2">
      <w:pPr>
        <w:pStyle w:val="ConsPlusNonformat"/>
        <w:jc w:val="both"/>
      </w:pPr>
      <w:bookmarkStart w:id="132" w:name="Par1227"/>
      <w:bookmarkEnd w:id="132"/>
      <w:r>
        <w:t xml:space="preserve">    &lt;23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17</w:t>
      </w:r>
      <w:r>
        <w:t xml:space="preserve">, </w:t>
      </w:r>
      <w:r>
        <w:rPr/>
        <w:t>18</w:t>
      </w:r>
      <w:r>
        <w:t xml:space="preserve">, </w:t>
      </w:r>
      <w:r>
        <w:rPr/>
        <w:t>26</w:t>
      </w:r>
      <w:r>
        <w:t xml:space="preserve"> - </w:t>
      </w:r>
      <w:r>
        <w:rPr/>
        <w:t>31</w:t>
      </w:r>
      <w:r>
        <w:t xml:space="preserve"> и </w:t>
      </w:r>
      <w:r>
        <w:rPr/>
        <w:t>35</w:t>
      </w:r>
      <w:r>
        <w:t>, по которым</w:t>
      </w:r>
    </w:p>
    <w:p w:rsidR="001607F2" w:rsidRDefault="001607F2" w:rsidP="001607F2">
      <w:pPr>
        <w:pStyle w:val="ConsPlusNonformat"/>
        <w:jc w:val="both"/>
      </w:pPr>
      <w:r>
        <w:t>произведена корректировка.</w:t>
      </w:r>
    </w:p>
    <w:p w:rsidR="001607F2" w:rsidRDefault="001607F2" w:rsidP="001607F2">
      <w:pPr>
        <w:pStyle w:val="ConsPlusNonformat"/>
        <w:jc w:val="both"/>
      </w:pPr>
    </w:p>
    <w:p w:rsidR="001607F2" w:rsidRDefault="001607F2" w:rsidP="001607F2">
      <w:pPr>
        <w:pStyle w:val="ConsPlusNonformat"/>
        <w:jc w:val="both"/>
      </w:pPr>
      <w:r>
        <w:t xml:space="preserve">            Для акционерного общества "ДОМ</w:t>
      </w:r>
      <w:proofErr w:type="gramStart"/>
      <w:r>
        <w:t>.Р</w:t>
      </w:r>
      <w:proofErr w:type="gramEnd"/>
      <w:r>
        <w:t>Ф" и для кредитной</w:t>
      </w:r>
    </w:p>
    <w:p w:rsidR="001607F2" w:rsidRDefault="001607F2" w:rsidP="001607F2">
      <w:pPr>
        <w:pStyle w:val="ConsPlusNonformat"/>
        <w:jc w:val="both"/>
      </w:pPr>
      <w:r>
        <w:t xml:space="preserve">         организации, являющейся дочерним хозяйственным обществом</w:t>
      </w:r>
    </w:p>
    <w:p w:rsidR="001607F2" w:rsidRDefault="001607F2" w:rsidP="001607F2">
      <w:pPr>
        <w:pStyle w:val="ConsPlusNonformat"/>
        <w:jc w:val="both"/>
      </w:pPr>
      <w:r>
        <w:t xml:space="preserve">            акционерного общества "ДОМ</w:t>
      </w:r>
      <w:proofErr w:type="gramStart"/>
      <w:r>
        <w:t>.Р</w:t>
      </w:r>
      <w:proofErr w:type="gramEnd"/>
      <w:r>
        <w:t>Ф" по выданным кредитам</w:t>
      </w:r>
    </w:p>
    <w:p w:rsidR="001607F2" w:rsidRDefault="001607F2" w:rsidP="001607F2">
      <w:pPr>
        <w:pStyle w:val="ConsPlusNonformat"/>
        <w:jc w:val="both"/>
      </w:pPr>
      <w:r>
        <w:t xml:space="preserve">          (займам) на приобретение жилых помещений, расположенных</w:t>
      </w:r>
    </w:p>
    <w:p w:rsidR="001607F2" w:rsidRDefault="001607F2" w:rsidP="001607F2">
      <w:pPr>
        <w:pStyle w:val="ConsPlusNonformat"/>
        <w:jc w:val="both"/>
      </w:pPr>
      <w:r>
        <w:t xml:space="preserve">            на территории Российской Федерации, за исключением</w:t>
      </w:r>
    </w:p>
    <w:p w:rsidR="001607F2" w:rsidRDefault="001607F2" w:rsidP="001607F2">
      <w:pPr>
        <w:pStyle w:val="ConsPlusNonformat"/>
        <w:jc w:val="both"/>
      </w:pPr>
      <w:r>
        <w:t xml:space="preserve">              территории Дальневосточного федерального округа</w:t>
      </w:r>
    </w:p>
    <w:p w:rsidR="001607F2" w:rsidRDefault="001607F2" w:rsidP="001607F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"/>
        <w:gridCol w:w="375"/>
        <w:gridCol w:w="365"/>
        <w:gridCol w:w="488"/>
        <w:gridCol w:w="780"/>
        <w:gridCol w:w="440"/>
        <w:gridCol w:w="342"/>
        <w:gridCol w:w="398"/>
        <w:gridCol w:w="398"/>
        <w:gridCol w:w="523"/>
        <w:gridCol w:w="649"/>
        <w:gridCol w:w="481"/>
        <w:gridCol w:w="649"/>
        <w:gridCol w:w="342"/>
        <w:gridCol w:w="509"/>
        <w:gridCol w:w="355"/>
        <w:gridCol w:w="467"/>
        <w:gridCol w:w="358"/>
        <w:gridCol w:w="467"/>
        <w:gridCol w:w="429"/>
        <w:gridCol w:w="487"/>
        <w:gridCol w:w="434"/>
        <w:gridCol w:w="583"/>
        <w:gridCol w:w="409"/>
        <w:gridCol w:w="610"/>
        <w:gridCol w:w="509"/>
        <w:gridCol w:w="509"/>
        <w:gridCol w:w="601"/>
        <w:gridCol w:w="377"/>
        <w:gridCol w:w="487"/>
        <w:gridCol w:w="454"/>
        <w:gridCol w:w="432"/>
        <w:gridCol w:w="601"/>
      </w:tblGrid>
      <w:tr w:rsidR="001607F2" w:rsidRPr="001607F2" w:rsidTr="001607F2">
        <w:tc>
          <w:tcPr>
            <w:tcW w:w="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N </w:t>
            </w:r>
            <w:proofErr w:type="gramStart"/>
            <w:r w:rsidRPr="001607F2">
              <w:rPr>
                <w:rFonts w:asciiTheme="minorHAnsi" w:hAnsiTheme="minorHAnsi"/>
                <w:sz w:val="16"/>
                <w:szCs w:val="16"/>
              </w:rPr>
              <w:t>п</w:t>
            </w:r>
            <w:proofErr w:type="gramEnd"/>
            <w:r w:rsidRPr="001607F2">
              <w:rPr>
                <w:rFonts w:asciiTheme="minorHAnsi" w:hAnsiTheme="minorHAnsi"/>
                <w:sz w:val="16"/>
                <w:szCs w:val="16"/>
              </w:rPr>
              <w:t>/п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Сведения, указанные в договоре о приобретении жилого помещения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Стоимость жилого помещения по договору (рублей)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Цель кредита (займа)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&lt;4&gt;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рождения детей, родившихся с 1 января 2018 г. по 31 декабря 2022 г.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&lt;5&gt;</w:t>
            </w:r>
          </w:p>
        </w:tc>
        <w:tc>
          <w:tcPr>
            <w:tcW w:w="18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Параметры жилищного (ипотечного) кредита (займа)</w:t>
            </w:r>
          </w:p>
        </w:tc>
        <w:tc>
          <w:tcPr>
            <w:tcW w:w="1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Параметры субсидии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Код территории (субъекта Российской Федерации), на которой расположено жилое помещение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&lt;15&gt;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совершения сделки по уступке прав требования по кредиту (займу)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ИНН ипотечного агента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Сумма недополученного дохода, причитающаяся ипотечному агенту</w:t>
            </w:r>
          </w:p>
        </w:tc>
      </w:tr>
      <w:tr w:rsidR="001607F2" w:rsidRPr="001607F2" w:rsidTr="001607F2"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вид договора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&lt;1&gt;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площадь (кв. метров)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юридическое лицо по договору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&lt;2&gt;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регистрации договора участия в долевом строительстве/договора уступки прав требования по договору участия в долевом строительстве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&lt;3&gt;</w:t>
            </w: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второго ребенка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третьего ребенка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последующего ребенка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номер кредитного договора (договора займа) или дополнительного соглашения о рефинансировании (при наличии)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организация, выдавшая кредит (заем)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заключения кредитного договора (договора займа) или дополнительного соглашения о рефинансировании (при наличии)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выдачи кредита (займа)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&lt;6&gt;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приобретения права требования по кредиту (займу)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сумма кредита (займа) на дату выдачи (рублей)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размер собственных средств заемщика (рублей)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&lt;7&gt;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доля от стоимости жилого помещения по договору (в процентах)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&lt;8&gt;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размер ключевой ставки Банка России на первый день расчетного периода (процентов годовых)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действующая ставка по кредитному договору (договору займа) на первый день расчетного периода (процентов годовых)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срок кредитного договора (договора займа) (в месяцах)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размер ставки, подлежащей субсидированию (процентов годовых)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&lt;9&gt;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сумма процентов, уплаченная заемщиком (рублей)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сумма фактически понесенных затрат на приобретение прав требования по кредиту (займу) по уплате процентов, произведенных в целях возмещения недополуче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нного дохода организации, у которой приобретены права требования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&lt;13&gt;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размер субсидии (рублей)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&lt;14&gt;</w:t>
            </w: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заемных средств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собственных средств заемщика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в расчетном периоде по кредитам (займам)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&lt;10&gt;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в периоде, предшествующем расчетному периоду, за период до даты приобретения права требов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ания по кредиту (займу) - не более 2 месяцев до даты приобретения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&lt;11&gt;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в расчетном периоде, за период до даты приобретения права требования по кред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иту (займу) - не более 2 месяцев до даты приобретения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&lt;12&gt;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в расчетном периоде от даты приобретения прав требования по кредитному дого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вору (договору займа) до окончания расчетного периода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33" w:name="Par1276"/>
            <w:bookmarkEnd w:id="133"/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34" w:name="Par1278"/>
            <w:bookmarkEnd w:id="134"/>
            <w:r w:rsidRPr="001607F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35" w:name="Par1281"/>
            <w:bookmarkEnd w:id="135"/>
            <w:r w:rsidRPr="001607F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36" w:name="Par1291"/>
            <w:bookmarkEnd w:id="136"/>
            <w:r w:rsidRPr="001607F2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37" w:name="Par1292"/>
            <w:bookmarkEnd w:id="137"/>
            <w:r w:rsidRPr="001607F2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38" w:name="Par1294"/>
            <w:bookmarkEnd w:id="138"/>
            <w:r w:rsidRPr="001607F2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39" w:name="Par1295"/>
            <w:bookmarkEnd w:id="139"/>
            <w:r w:rsidRPr="001607F2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0" w:name="Par1296"/>
            <w:bookmarkEnd w:id="140"/>
            <w:r w:rsidRPr="001607F2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1" w:name="Par1298"/>
            <w:bookmarkEnd w:id="141"/>
            <w:r w:rsidRPr="001607F2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2" w:name="Par1299"/>
            <w:bookmarkEnd w:id="142"/>
            <w:r w:rsidRPr="001607F2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3" w:name="Par1300"/>
            <w:bookmarkEnd w:id="143"/>
            <w:r w:rsidRPr="001607F2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4" w:name="Par1301"/>
            <w:bookmarkEnd w:id="144"/>
            <w:r w:rsidRPr="001607F2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5" w:name="Par1302"/>
            <w:bookmarkEnd w:id="145"/>
            <w:r w:rsidRPr="001607F2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6" w:name="Par1304"/>
            <w:bookmarkEnd w:id="146"/>
            <w:r w:rsidRPr="001607F2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7" w:name="Par1308"/>
            <w:bookmarkEnd w:id="147"/>
            <w:r w:rsidRPr="001607F2"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</w:tr>
      <w:tr w:rsidR="001607F2" w:rsidRPr="001607F2" w:rsidTr="001607F2"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за расчетный период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&lt;16&gt;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 xml:space="preserve"> _____________________,</w:t>
            </w:r>
          </w:p>
        </w:tc>
      </w:tr>
      <w:tr w:rsidR="001607F2" w:rsidRPr="001607F2" w:rsidTr="001607F2"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в том числе:</w:t>
            </w:r>
          </w:p>
        </w:tc>
      </w:tr>
      <w:tr w:rsidR="001607F2" w:rsidRPr="001607F2" w:rsidTr="001607F2"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кредитам (займам), выданным на приобретение жилого помещения на первичном рынке жилья у юридических лиц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&lt;17&gt;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607F2" w:rsidRPr="001607F2" w:rsidTr="001607F2"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кредитам (займам), выданным на погашение ранее выданных кредитов (займов), включая дополнительные соглашения о рефинансировании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&lt;18&gt;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607F2" w:rsidRPr="001607F2" w:rsidTr="001607F2"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&lt;19&gt;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 xml:space="preserve"> ____________,</w:t>
            </w:r>
          </w:p>
        </w:tc>
      </w:tr>
      <w:tr w:rsidR="001607F2" w:rsidRPr="001607F2" w:rsidTr="001607F2"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в том числе:</w:t>
            </w:r>
          </w:p>
        </w:tc>
      </w:tr>
      <w:tr w:rsidR="001607F2" w:rsidRPr="001607F2" w:rsidTr="001607F2"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итого ипотечному агенту (ИНН) ______________,</w:t>
            </w:r>
          </w:p>
        </w:tc>
      </w:tr>
      <w:tr w:rsidR="001607F2" w:rsidRPr="001607F2" w:rsidTr="001607F2"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итого ипотечному агенту (ИНН) ______________.</w:t>
            </w:r>
          </w:p>
        </w:tc>
      </w:tr>
      <w:tr w:rsidR="001607F2" w:rsidRPr="001607F2" w:rsidTr="001607F2"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Данные по корректировке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&lt;20&gt;</w:t>
            </w:r>
          </w:p>
        </w:tc>
      </w:tr>
      <w:tr w:rsidR="001607F2" w:rsidRPr="001607F2" w:rsidTr="001607F2"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корректировке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&lt;21&gt;</w:t>
            </w:r>
          </w:p>
        </w:tc>
      </w:tr>
    </w:tbl>
    <w:p w:rsidR="001607F2" w:rsidRDefault="001607F2" w:rsidP="001607F2">
      <w:pPr>
        <w:pStyle w:val="ConsPlusNormal"/>
        <w:jc w:val="both"/>
        <w:sectPr w:rsidR="001607F2" w:rsidSect="001607F2">
          <w:pgSz w:w="16838" w:h="11906" w:orient="landscape"/>
          <w:pgMar w:top="720" w:right="720" w:bottom="720" w:left="720" w:header="0" w:footer="0" w:gutter="0"/>
          <w:cols w:space="720"/>
          <w:noEndnote/>
          <w:docGrid w:linePitch="326"/>
        </w:sectPr>
      </w:pPr>
    </w:p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nformat"/>
        <w:jc w:val="both"/>
      </w:pPr>
      <w:r>
        <w:t xml:space="preserve">    --------------------------------</w:t>
      </w:r>
    </w:p>
    <w:p w:rsidR="001607F2" w:rsidRDefault="001607F2" w:rsidP="001607F2">
      <w:pPr>
        <w:pStyle w:val="ConsPlusNonformat"/>
        <w:jc w:val="both"/>
      </w:pPr>
      <w:bookmarkStart w:id="148" w:name="Par1387"/>
      <w:bookmarkEnd w:id="148"/>
      <w:r>
        <w:t xml:space="preserve">    &lt;1&gt; Вид договора, заключаемого между заемщиком и юридическим лицом: ДДУ</w:t>
      </w:r>
    </w:p>
    <w:p w:rsidR="001607F2" w:rsidRDefault="001607F2" w:rsidP="001607F2">
      <w:pPr>
        <w:pStyle w:val="ConsPlusNonformat"/>
        <w:jc w:val="both"/>
      </w:pPr>
      <w:proofErr w:type="gramStart"/>
      <w:r>
        <w:t>-  договор  участия  в  долевом строительстве (ДДУ-1 - договор уступки прав</w:t>
      </w:r>
      <w:proofErr w:type="gramEnd"/>
    </w:p>
    <w:p w:rsidR="001607F2" w:rsidRDefault="001607F2" w:rsidP="001607F2">
      <w:pPr>
        <w:pStyle w:val="ConsPlusNonformat"/>
        <w:jc w:val="both"/>
      </w:pPr>
      <w:r>
        <w:t>требования  по  такому  договору)  в соответствии с Федеральным законом "</w:t>
      </w:r>
      <w:proofErr w:type="gramStart"/>
      <w:r>
        <w:t>Об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долевом  строительстве  многоквартирных  домов  и иных объектов</w:t>
      </w:r>
    </w:p>
    <w:p w:rsidR="001607F2" w:rsidRDefault="001607F2" w:rsidP="001607F2">
      <w:pPr>
        <w:pStyle w:val="ConsPlusNonformat"/>
        <w:jc w:val="both"/>
      </w:pPr>
      <w:r>
        <w:t>недвижимости  и  о  внесении  изменений  в  некоторые  законодательные акты</w:t>
      </w:r>
    </w:p>
    <w:p w:rsidR="001607F2" w:rsidRDefault="001607F2" w:rsidP="001607F2">
      <w:pPr>
        <w:pStyle w:val="ConsPlusNonformat"/>
        <w:jc w:val="both"/>
      </w:pPr>
      <w:r>
        <w:t>Российской  Федерации"  либо ДКП - договор купли-продажи на первичном рынке</w:t>
      </w:r>
    </w:p>
    <w:p w:rsidR="001607F2" w:rsidRDefault="001607F2" w:rsidP="001607F2">
      <w:pPr>
        <w:pStyle w:val="ConsPlusNonformat"/>
        <w:jc w:val="both"/>
      </w:pPr>
      <w:r>
        <w:t>жилья.</w:t>
      </w:r>
    </w:p>
    <w:p w:rsidR="001607F2" w:rsidRDefault="001607F2" w:rsidP="001607F2">
      <w:pPr>
        <w:pStyle w:val="ConsPlusNonformat"/>
        <w:jc w:val="both"/>
      </w:pPr>
      <w:bookmarkStart w:id="149" w:name="Par1394"/>
      <w:bookmarkEnd w:id="149"/>
      <w:r>
        <w:t xml:space="preserve">    &lt;2</w:t>
      </w:r>
      <w:proofErr w:type="gramStart"/>
      <w:r>
        <w:t>&gt; У</w:t>
      </w:r>
      <w:proofErr w:type="gramEnd"/>
      <w:r>
        <w:t>казывается наименование и ИНН юридического лица.</w:t>
      </w:r>
    </w:p>
    <w:p w:rsidR="001607F2" w:rsidRDefault="001607F2" w:rsidP="001607F2">
      <w:pPr>
        <w:pStyle w:val="ConsPlusNonformat"/>
        <w:jc w:val="both"/>
      </w:pPr>
      <w:bookmarkStart w:id="150" w:name="Par1395"/>
      <w:bookmarkEnd w:id="150"/>
      <w:r>
        <w:t xml:space="preserve">    &lt;3&gt;   Дата   регистрации   указывается  в  формате:  день,  месяц,  год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  Данная  графа  не  заполняется  в случае приобретения жилого</w:t>
      </w:r>
    </w:p>
    <w:p w:rsidR="001607F2" w:rsidRDefault="001607F2" w:rsidP="001607F2">
      <w:pPr>
        <w:pStyle w:val="ConsPlusNonformat"/>
        <w:jc w:val="both"/>
      </w:pPr>
      <w:r>
        <w:t>помещения по договору купли-продажи.</w:t>
      </w:r>
    </w:p>
    <w:p w:rsidR="001607F2" w:rsidRDefault="001607F2" w:rsidP="001607F2">
      <w:pPr>
        <w:pStyle w:val="ConsPlusNonformat"/>
        <w:jc w:val="both"/>
      </w:pPr>
      <w:bookmarkStart w:id="151" w:name="Par1398"/>
      <w:bookmarkEnd w:id="151"/>
      <w:r>
        <w:t xml:space="preserve">    &lt;4</w:t>
      </w:r>
      <w:proofErr w:type="gramStart"/>
      <w:r>
        <w:t>&gt; У</w:t>
      </w:r>
      <w:proofErr w:type="gramEnd"/>
      <w:r>
        <w:t>казывается:</w:t>
      </w:r>
    </w:p>
    <w:p w:rsidR="001607F2" w:rsidRDefault="001607F2" w:rsidP="001607F2">
      <w:pPr>
        <w:pStyle w:val="ConsPlusNonformat"/>
        <w:jc w:val="both"/>
      </w:pPr>
      <w:r>
        <w:t xml:space="preserve">    1  -  если  кредит  (заем)  выдан  на  приобретение жилого помещения </w:t>
      </w:r>
      <w:proofErr w:type="gramStart"/>
      <w:r>
        <w:t>на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первичном </w:t>
      </w:r>
      <w:proofErr w:type="gramStart"/>
      <w:r>
        <w:t>рынке</w:t>
      </w:r>
      <w:proofErr w:type="gramEnd"/>
      <w:r>
        <w:t xml:space="preserve"> жилья;</w:t>
      </w:r>
    </w:p>
    <w:p w:rsidR="001607F2" w:rsidRDefault="001607F2" w:rsidP="001607F2">
      <w:pPr>
        <w:pStyle w:val="ConsPlusNonformat"/>
        <w:jc w:val="both"/>
      </w:pPr>
      <w:r>
        <w:t xml:space="preserve">    2  -  если  кредит  (заем)  выдан  на погашение ранее выданного кредита</w:t>
      </w:r>
    </w:p>
    <w:p w:rsidR="001607F2" w:rsidRDefault="001607F2" w:rsidP="001607F2">
      <w:pPr>
        <w:pStyle w:val="ConsPlusNonformat"/>
        <w:jc w:val="both"/>
      </w:pPr>
      <w:r>
        <w:t>(займа).</w:t>
      </w:r>
    </w:p>
    <w:p w:rsidR="001607F2" w:rsidRDefault="001607F2" w:rsidP="001607F2">
      <w:pPr>
        <w:pStyle w:val="ConsPlusNonformat"/>
        <w:jc w:val="both"/>
      </w:pPr>
      <w:bookmarkStart w:id="152" w:name="Par1403"/>
      <w:bookmarkEnd w:id="152"/>
      <w:r>
        <w:t xml:space="preserve">    &lt;5&gt;  Дата  рождения  указывается  в  формате: день, месяц, год рождения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1607F2" w:rsidRDefault="001607F2" w:rsidP="001607F2">
      <w:pPr>
        <w:pStyle w:val="ConsPlusNonformat"/>
        <w:jc w:val="both"/>
      </w:pPr>
      <w:bookmarkStart w:id="153" w:name="Par1405"/>
      <w:bookmarkEnd w:id="153"/>
      <w:r>
        <w:t xml:space="preserve">    &lt;6&gt; Дата выдачи кредита (займа) указывается в формате: день, месяц, год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1607F2" w:rsidRDefault="001607F2" w:rsidP="001607F2">
      <w:pPr>
        <w:pStyle w:val="ConsPlusNonformat"/>
        <w:jc w:val="both"/>
      </w:pPr>
      <w:bookmarkStart w:id="154" w:name="Par1407"/>
      <w:bookmarkEnd w:id="154"/>
      <w:r>
        <w:t xml:space="preserve">    &lt;7</w:t>
      </w:r>
      <w:proofErr w:type="gramStart"/>
      <w:r>
        <w:t>&gt;  У</w:t>
      </w:r>
      <w:proofErr w:type="gramEnd"/>
      <w:r>
        <w:t>казывается  размер  внесенных  заемщиком  собственных  средств. В</w:t>
      </w:r>
    </w:p>
    <w:p w:rsidR="001607F2" w:rsidRDefault="001607F2" w:rsidP="001607F2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выдачи кредита (займа) на погашение ранее выданного кредита (займа)</w:t>
      </w:r>
    </w:p>
    <w:p w:rsidR="001607F2" w:rsidRDefault="001607F2" w:rsidP="001607F2">
      <w:pPr>
        <w:pStyle w:val="ConsPlusNonformat"/>
        <w:jc w:val="both"/>
      </w:pPr>
      <w:r>
        <w:t>или  заключения  дополнительного  соглашения о рефинансировании указывается</w:t>
      </w:r>
    </w:p>
    <w:p w:rsidR="001607F2" w:rsidRDefault="001607F2" w:rsidP="001607F2">
      <w:pPr>
        <w:pStyle w:val="ConsPlusNonformat"/>
        <w:jc w:val="both"/>
      </w:pPr>
      <w:r>
        <w:t>"0".</w:t>
      </w:r>
    </w:p>
    <w:p w:rsidR="001607F2" w:rsidRDefault="001607F2" w:rsidP="001607F2">
      <w:pPr>
        <w:pStyle w:val="ConsPlusNonformat"/>
        <w:jc w:val="both"/>
      </w:pPr>
      <w:bookmarkStart w:id="155" w:name="Par1411"/>
      <w:bookmarkEnd w:id="155"/>
      <w:r>
        <w:t xml:space="preserve">    &lt;8</w:t>
      </w:r>
      <w:proofErr w:type="gramStart"/>
      <w:r>
        <w:t>&gt;   У</w:t>
      </w:r>
      <w:proofErr w:type="gramEnd"/>
      <w:r>
        <w:t>казывается   размер   доли   собственных  и  заемных  средств  в</w:t>
      </w:r>
    </w:p>
    <w:p w:rsidR="001607F2" w:rsidRDefault="001607F2" w:rsidP="001607F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r>
        <w:rPr/>
        <w:t>подпунктом "в" пункта 10</w:t>
      </w:r>
      <w:r>
        <w:t xml:space="preserve"> Правил предоставления субсидий. Для</w:t>
      </w:r>
    </w:p>
    <w:p w:rsidR="001607F2" w:rsidRDefault="001607F2" w:rsidP="001607F2">
      <w:pPr>
        <w:pStyle w:val="ConsPlusNonformat"/>
        <w:jc w:val="both"/>
      </w:pPr>
      <w:r>
        <w:t>кредитов  (займов), выданных на погашение ранее выданных кредитов (займов),</w:t>
      </w:r>
    </w:p>
    <w:p w:rsidR="001607F2" w:rsidRDefault="001607F2" w:rsidP="001607F2">
      <w:pPr>
        <w:pStyle w:val="ConsPlusNonformat"/>
        <w:jc w:val="both"/>
      </w:pPr>
      <w:r>
        <w:t xml:space="preserve">или при заключении дополнительного соглашения о рефинансировании в </w:t>
      </w:r>
      <w:r>
        <w:rPr/>
        <w:t>графе 19</w:t>
      </w:r>
    </w:p>
    <w:p w:rsidR="001607F2" w:rsidRDefault="001607F2" w:rsidP="001607F2">
      <w:pPr>
        <w:pStyle w:val="ConsPlusNonformat"/>
        <w:jc w:val="both"/>
      </w:pPr>
      <w:r>
        <w:t>указывается "0".</w:t>
      </w:r>
    </w:p>
    <w:p w:rsidR="001607F2" w:rsidRDefault="001607F2" w:rsidP="001607F2">
      <w:pPr>
        <w:pStyle w:val="ConsPlusNonformat"/>
        <w:jc w:val="both"/>
      </w:pPr>
      <w:bookmarkStart w:id="156" w:name="Par1416"/>
      <w:bookmarkEnd w:id="156"/>
      <w:r>
        <w:t xml:space="preserve">    &lt;9&gt;  Расчет:  значение </w:t>
      </w:r>
      <w:r>
        <w:rPr/>
        <w:t>графы 20</w:t>
      </w:r>
      <w:r>
        <w:t xml:space="preserve"> плюс 4 </w:t>
      </w:r>
      <w:proofErr w:type="gramStart"/>
      <w:r>
        <w:t>процентных</w:t>
      </w:r>
      <w:proofErr w:type="gramEnd"/>
      <w:r>
        <w:t xml:space="preserve"> пункта минус значение</w:t>
      </w:r>
    </w:p>
    <w:p w:rsidR="001607F2" w:rsidRDefault="001607F2" w:rsidP="001607F2">
      <w:pPr>
        <w:pStyle w:val="ConsPlusNonformat"/>
        <w:jc w:val="both"/>
      </w:pPr>
      <w:r>
        <w:rPr/>
        <w:t>графы  21</w:t>
      </w:r>
      <w:r>
        <w:t xml:space="preserve">.  В  случае  если  значение  </w:t>
      </w:r>
      <w:r>
        <w:rPr/>
        <w:t>графы 21</w:t>
      </w:r>
      <w:r>
        <w:t xml:space="preserve"> менее 6 процентов, в расчет</w:t>
      </w:r>
    </w:p>
    <w:p w:rsidR="001607F2" w:rsidRDefault="001607F2" w:rsidP="001607F2">
      <w:pPr>
        <w:pStyle w:val="ConsPlusNonformat"/>
        <w:jc w:val="both"/>
      </w:pPr>
      <w:r>
        <w:t>принимается значение, равное 6 процентам.</w:t>
      </w:r>
    </w:p>
    <w:p w:rsidR="001607F2" w:rsidRDefault="001607F2" w:rsidP="001607F2">
      <w:pPr>
        <w:pStyle w:val="ConsPlusNonformat"/>
        <w:jc w:val="both"/>
      </w:pPr>
      <w:bookmarkStart w:id="157" w:name="Par1419"/>
      <w:bookmarkEnd w:id="157"/>
      <w:r>
        <w:t xml:space="preserve">    &lt;10&gt;  Расчет  по  кредитам  (займам), по которым в расчетном периоде не</w:t>
      </w:r>
    </w:p>
    <w:p w:rsidR="001607F2" w:rsidRDefault="001607F2" w:rsidP="001607F2">
      <w:pPr>
        <w:pStyle w:val="ConsPlusNonformat"/>
        <w:jc w:val="both"/>
      </w:pPr>
      <w:r>
        <w:t>совершалась  сделка по приобретению прав требования, и по выданным кредитам</w:t>
      </w:r>
    </w:p>
    <w:p w:rsidR="001607F2" w:rsidRDefault="001607F2" w:rsidP="001607F2">
      <w:pPr>
        <w:pStyle w:val="ConsPlusNonformat"/>
        <w:jc w:val="both"/>
      </w:pPr>
      <w:r>
        <w:t xml:space="preserve">(займам):  указывается  сумма  фактически  уплаченных процентов в </w:t>
      </w:r>
      <w:proofErr w:type="gramStart"/>
      <w:r>
        <w:t>расчетном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периоде</w:t>
      </w:r>
      <w:proofErr w:type="gramEnd"/>
      <w:r>
        <w:t xml:space="preserve">. Расчет по кредитам (займам), по которым в расчетном периоде либо </w:t>
      </w:r>
      <w:proofErr w:type="gramStart"/>
      <w:r>
        <w:t>в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периоде,   предшествующем   расчетному   периоду,   совершалась  сделка  </w:t>
      </w:r>
      <w:proofErr w:type="gramStart"/>
      <w:r>
        <w:t>по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приобретению прав требования: сумма значений </w:t>
      </w:r>
      <w:r>
        <w:rPr/>
        <w:t>графы 26</w:t>
      </w:r>
      <w:r>
        <w:t xml:space="preserve"> и </w:t>
      </w:r>
      <w:r>
        <w:rPr/>
        <w:t>графы 27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158" w:name="Par1425"/>
      <w:bookmarkEnd w:id="158"/>
      <w:r>
        <w:lastRenderedPageBreak/>
        <w:t xml:space="preserve">    &lt;11</w:t>
      </w:r>
      <w:proofErr w:type="gramStart"/>
      <w:r>
        <w:t>&gt;  Д</w:t>
      </w:r>
      <w:proofErr w:type="gramEnd"/>
      <w:r>
        <w:t>ля  кредитов (займов), права требования по которым приобретены у</w:t>
      </w:r>
    </w:p>
    <w:p w:rsidR="001607F2" w:rsidRDefault="001607F2" w:rsidP="001607F2">
      <w:pPr>
        <w:pStyle w:val="ConsPlusNonformat"/>
        <w:jc w:val="both"/>
      </w:pPr>
      <w:r>
        <w:t>кредитных  организаций,  которым  был установлен лимит средств, указывается</w:t>
      </w:r>
    </w:p>
    <w:p w:rsidR="001607F2" w:rsidRDefault="001607F2" w:rsidP="001607F2">
      <w:pPr>
        <w:pStyle w:val="ConsPlusNonformat"/>
        <w:jc w:val="both"/>
      </w:pPr>
      <w:r>
        <w:t>"0".</w:t>
      </w:r>
    </w:p>
    <w:p w:rsidR="001607F2" w:rsidRDefault="001607F2" w:rsidP="001607F2">
      <w:pPr>
        <w:pStyle w:val="ConsPlusNonformat"/>
        <w:jc w:val="both"/>
      </w:pPr>
      <w:bookmarkStart w:id="159" w:name="Par1428"/>
      <w:bookmarkEnd w:id="159"/>
      <w:r>
        <w:t xml:space="preserve">    &lt;12</w:t>
      </w:r>
      <w:proofErr w:type="gramStart"/>
      <w:r>
        <w:t>&gt;  Д</w:t>
      </w:r>
      <w:proofErr w:type="gramEnd"/>
      <w:r>
        <w:t>ля  кредитов (займов), права требования по которым приобретены у</w:t>
      </w:r>
    </w:p>
    <w:p w:rsidR="001607F2" w:rsidRDefault="001607F2" w:rsidP="001607F2">
      <w:pPr>
        <w:pStyle w:val="ConsPlusNonformat"/>
        <w:jc w:val="both"/>
      </w:pPr>
      <w:r>
        <w:t>кредитных  организаций,  которым  был установлен лимит средств, указывается</w:t>
      </w:r>
    </w:p>
    <w:p w:rsidR="001607F2" w:rsidRDefault="001607F2" w:rsidP="001607F2">
      <w:pPr>
        <w:pStyle w:val="ConsPlusNonformat"/>
        <w:jc w:val="both"/>
      </w:pPr>
      <w:r>
        <w:t>"0".</w:t>
      </w:r>
    </w:p>
    <w:p w:rsidR="001607F2" w:rsidRDefault="001607F2" w:rsidP="001607F2">
      <w:pPr>
        <w:pStyle w:val="ConsPlusNonformat"/>
        <w:jc w:val="both"/>
      </w:pPr>
      <w:bookmarkStart w:id="160" w:name="Par1431"/>
      <w:bookmarkEnd w:id="160"/>
      <w:r>
        <w:t xml:space="preserve">    &lt;13&gt;  Расчет  осуществляется для кредитов (займов), права требования </w:t>
      </w:r>
      <w:proofErr w:type="gramStart"/>
      <w:r>
        <w:t>по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которым  </w:t>
      </w:r>
      <w:proofErr w:type="gramStart"/>
      <w:r>
        <w:t>приобретены</w:t>
      </w:r>
      <w:proofErr w:type="gramEnd"/>
      <w:r>
        <w:t xml:space="preserve">  у  кредитных  организаций,  которым не был установлен</w:t>
      </w:r>
    </w:p>
    <w:p w:rsidR="001607F2" w:rsidRDefault="001607F2" w:rsidP="001607F2">
      <w:pPr>
        <w:pStyle w:val="ConsPlusNonformat"/>
        <w:jc w:val="both"/>
      </w:pPr>
      <w:r>
        <w:t xml:space="preserve">лимит средств, и у </w:t>
      </w:r>
      <w:proofErr w:type="spellStart"/>
      <w:r>
        <w:t>некредитных</w:t>
      </w:r>
      <w:proofErr w:type="spellEnd"/>
      <w:r>
        <w:t xml:space="preserve"> организаций: сумму значений </w:t>
      </w:r>
      <w:r>
        <w:rPr/>
        <w:t>графы 25</w:t>
      </w:r>
      <w:r>
        <w:t xml:space="preserve"> и </w:t>
      </w:r>
      <w:r>
        <w:rPr/>
        <w:t>графы</w:t>
      </w:r>
    </w:p>
    <w:p w:rsidR="001607F2" w:rsidRDefault="001607F2" w:rsidP="001607F2">
      <w:pPr>
        <w:pStyle w:val="ConsPlusNonformat"/>
        <w:jc w:val="both"/>
      </w:pPr>
      <w:r>
        <w:t xml:space="preserve">26 разделить на значение </w:t>
      </w:r>
      <w:r>
        <w:rPr/>
        <w:t>графы 21</w:t>
      </w:r>
      <w:r>
        <w:t xml:space="preserve"> и умножить на значение </w:t>
      </w:r>
      <w:r>
        <w:rPr/>
        <w:t>графы 23</w:t>
      </w:r>
      <w:r>
        <w:t>. В случае</w:t>
      </w:r>
    </w:p>
    <w:p w:rsidR="001607F2" w:rsidRDefault="001607F2" w:rsidP="001607F2">
      <w:pPr>
        <w:pStyle w:val="ConsPlusNonformat"/>
        <w:jc w:val="both"/>
      </w:pPr>
      <w:r>
        <w:t xml:space="preserve">если  значение  </w:t>
      </w:r>
      <w:r>
        <w:rPr/>
        <w:t>графы  21</w:t>
      </w:r>
      <w:r>
        <w:t xml:space="preserve"> менее 6 процентов, в расчет принимается значение,</w:t>
      </w:r>
    </w:p>
    <w:p w:rsidR="001607F2" w:rsidRDefault="001607F2" w:rsidP="001607F2">
      <w:pPr>
        <w:pStyle w:val="ConsPlusNonformat"/>
        <w:jc w:val="both"/>
      </w:pPr>
      <w:proofErr w:type="gramStart"/>
      <w:r>
        <w:t>равное</w:t>
      </w:r>
      <w:proofErr w:type="gramEnd"/>
      <w:r>
        <w:t xml:space="preserve"> 6 процентам.</w:t>
      </w:r>
    </w:p>
    <w:p w:rsidR="001607F2" w:rsidRDefault="001607F2" w:rsidP="001607F2">
      <w:pPr>
        <w:pStyle w:val="ConsPlusNonformat"/>
        <w:jc w:val="both"/>
      </w:pPr>
      <w:bookmarkStart w:id="161" w:name="Par1437"/>
      <w:bookmarkEnd w:id="161"/>
      <w:r>
        <w:t xml:space="preserve">    &lt;14&gt;  Расчет:  сумму значений </w:t>
      </w:r>
      <w:r>
        <w:rPr/>
        <w:t>графы 24</w:t>
      </w:r>
      <w:r>
        <w:t xml:space="preserve"> и </w:t>
      </w:r>
      <w:r>
        <w:rPr/>
        <w:t>графы 25</w:t>
      </w:r>
      <w:r>
        <w:t xml:space="preserve"> разделить на значение</w:t>
      </w:r>
    </w:p>
    <w:p w:rsidR="001607F2" w:rsidRDefault="001607F2" w:rsidP="001607F2">
      <w:pPr>
        <w:pStyle w:val="ConsPlusNonformat"/>
        <w:jc w:val="both"/>
      </w:pPr>
      <w:r>
        <w:rPr/>
        <w:t>графы  21</w:t>
      </w:r>
      <w:r>
        <w:t xml:space="preserve">  и умножить на значение </w:t>
      </w:r>
      <w:r>
        <w:rPr/>
        <w:t>графы 23</w:t>
      </w:r>
      <w:r>
        <w:t xml:space="preserve">. В случае если значение </w:t>
      </w:r>
      <w:r>
        <w:rPr/>
        <w:t>графы 21</w:t>
      </w:r>
    </w:p>
    <w:p w:rsidR="001607F2" w:rsidRDefault="001607F2" w:rsidP="001607F2">
      <w:pPr>
        <w:pStyle w:val="ConsPlusNonformat"/>
        <w:jc w:val="both"/>
      </w:pPr>
      <w:r>
        <w:t>менее 6 процентов, в расчет принимается значение, равное 6 процентам.</w:t>
      </w:r>
    </w:p>
    <w:p w:rsidR="001607F2" w:rsidRDefault="001607F2" w:rsidP="001607F2">
      <w:pPr>
        <w:pStyle w:val="ConsPlusNonformat"/>
        <w:jc w:val="both"/>
      </w:pPr>
      <w:bookmarkStart w:id="162" w:name="Par1440"/>
      <w:bookmarkEnd w:id="162"/>
      <w:r>
        <w:t xml:space="preserve">    &lt;15</w:t>
      </w:r>
      <w:proofErr w:type="gramStart"/>
      <w:r>
        <w:t>&gt;       П</w:t>
      </w:r>
      <w:proofErr w:type="gramEnd"/>
      <w:r>
        <w:t>о       Общероссийскому       классификатору       объектов</w:t>
      </w:r>
    </w:p>
    <w:p w:rsidR="001607F2" w:rsidRDefault="001607F2" w:rsidP="001607F2">
      <w:pPr>
        <w:pStyle w:val="ConsPlusNonformat"/>
        <w:jc w:val="both"/>
      </w:pPr>
      <w:r>
        <w:t xml:space="preserve">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1607F2" w:rsidRDefault="001607F2" w:rsidP="001607F2">
      <w:pPr>
        <w:pStyle w:val="ConsPlusNonformat"/>
        <w:jc w:val="both"/>
      </w:pPr>
      <w:bookmarkStart w:id="163" w:name="Par1442"/>
      <w:bookmarkEnd w:id="163"/>
      <w:r>
        <w:t xml:space="preserve">    &lt;16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16</w:t>
      </w:r>
      <w:r>
        <w:t xml:space="preserve">, </w:t>
      </w:r>
      <w:r>
        <w:rPr/>
        <w:t>17</w:t>
      </w:r>
      <w:r>
        <w:t xml:space="preserve">, </w:t>
      </w:r>
      <w:r>
        <w:rPr/>
        <w:t>24</w:t>
      </w:r>
      <w:r>
        <w:t xml:space="preserve"> - </w:t>
      </w:r>
      <w:r>
        <w:rPr/>
        <w:t>29</w:t>
      </w:r>
      <w:r>
        <w:t xml:space="preserve"> и </w:t>
      </w:r>
      <w:r>
        <w:rPr/>
        <w:t>33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164" w:name="Par1443"/>
      <w:bookmarkEnd w:id="164"/>
      <w:r>
        <w:t xml:space="preserve">    &lt;17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16</w:t>
      </w:r>
      <w:r>
        <w:t xml:space="preserve">, </w:t>
      </w:r>
      <w:r>
        <w:rPr/>
        <w:t>17</w:t>
      </w:r>
      <w:r>
        <w:t xml:space="preserve">, </w:t>
      </w:r>
      <w:r>
        <w:rPr/>
        <w:t>24</w:t>
      </w:r>
      <w:r>
        <w:t xml:space="preserve"> - </w:t>
      </w:r>
      <w:r>
        <w:rPr/>
        <w:t>29</w:t>
      </w:r>
      <w:r>
        <w:t xml:space="preserve"> и </w:t>
      </w:r>
      <w:r>
        <w:rPr/>
        <w:t>33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165" w:name="Par1444"/>
      <w:bookmarkEnd w:id="165"/>
      <w:r>
        <w:t xml:space="preserve">    &lt;18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16</w:t>
      </w:r>
      <w:r>
        <w:t xml:space="preserve">, </w:t>
      </w:r>
      <w:r>
        <w:rPr/>
        <w:t>17</w:t>
      </w:r>
      <w:r>
        <w:t xml:space="preserve">, </w:t>
      </w:r>
      <w:r>
        <w:rPr/>
        <w:t>24</w:t>
      </w:r>
      <w:r>
        <w:t xml:space="preserve"> - </w:t>
      </w:r>
      <w:r>
        <w:rPr/>
        <w:t>29</w:t>
      </w:r>
      <w:r>
        <w:t xml:space="preserve"> и </w:t>
      </w:r>
      <w:r>
        <w:rPr/>
        <w:t>33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166" w:name="Par1445"/>
      <w:bookmarkEnd w:id="166"/>
      <w:r>
        <w:t xml:space="preserve">    &lt;19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 3</w:t>
      </w:r>
      <w:r>
        <w:t xml:space="preserve">,  </w:t>
      </w:r>
      <w:r>
        <w:rPr/>
        <w:t>6</w:t>
      </w:r>
      <w:r>
        <w:t xml:space="preserve">,  </w:t>
      </w:r>
      <w:r>
        <w:rPr/>
        <w:t>16</w:t>
      </w:r>
      <w:r>
        <w:t xml:space="preserve">,  </w:t>
      </w:r>
      <w:r>
        <w:rPr/>
        <w:t>17</w:t>
      </w:r>
      <w:r>
        <w:t xml:space="preserve">,  </w:t>
      </w:r>
      <w:r>
        <w:rPr/>
        <w:t>24</w:t>
      </w:r>
      <w:r>
        <w:t xml:space="preserve">  - </w:t>
      </w:r>
      <w:r>
        <w:rPr/>
        <w:t>29</w:t>
      </w:r>
      <w:r>
        <w:t xml:space="preserve"> и </w:t>
      </w:r>
      <w:r>
        <w:rPr/>
        <w:t>33</w:t>
      </w:r>
      <w:r>
        <w:t>. Если</w:t>
      </w:r>
    </w:p>
    <w:p w:rsidR="001607F2" w:rsidRDefault="001607F2" w:rsidP="001607F2">
      <w:pPr>
        <w:pStyle w:val="ConsPlusNonformat"/>
        <w:jc w:val="both"/>
      </w:pPr>
      <w:r>
        <w:t>ипотечных  агентов  несколько,  указывается  сумма  недополученных доходов,</w:t>
      </w:r>
    </w:p>
    <w:p w:rsidR="001607F2" w:rsidRDefault="001607F2" w:rsidP="001607F2">
      <w:pPr>
        <w:pStyle w:val="ConsPlusNonformat"/>
        <w:jc w:val="both"/>
      </w:pPr>
      <w:proofErr w:type="gramStart"/>
      <w:r>
        <w:t>причитающаяся</w:t>
      </w:r>
      <w:proofErr w:type="gramEnd"/>
      <w:r>
        <w:t xml:space="preserve"> каждому ипотечному агенту.</w:t>
      </w:r>
    </w:p>
    <w:p w:rsidR="001607F2" w:rsidRDefault="001607F2" w:rsidP="001607F2">
      <w:pPr>
        <w:pStyle w:val="ConsPlusNonformat"/>
        <w:jc w:val="both"/>
      </w:pPr>
      <w:bookmarkStart w:id="167" w:name="Par1448"/>
      <w:bookmarkEnd w:id="167"/>
      <w:r>
        <w:t xml:space="preserve">    &lt;20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 1</w:t>
      </w:r>
      <w:r>
        <w:t xml:space="preserve"> - </w:t>
      </w:r>
      <w:r>
        <w:rPr/>
        <w:t>33</w:t>
      </w:r>
      <w:r>
        <w:t xml:space="preserve"> по каждому кредитному договору</w:t>
      </w:r>
    </w:p>
    <w:p w:rsidR="001607F2" w:rsidRDefault="001607F2" w:rsidP="001607F2">
      <w:pPr>
        <w:pStyle w:val="ConsPlusNonformat"/>
        <w:jc w:val="both"/>
      </w:pPr>
      <w:r>
        <w:t>(договору займа), по которому произведена корректировка.</w:t>
      </w:r>
    </w:p>
    <w:p w:rsidR="001607F2" w:rsidRDefault="001607F2" w:rsidP="001607F2">
      <w:pPr>
        <w:pStyle w:val="ConsPlusNonformat"/>
        <w:jc w:val="both"/>
      </w:pPr>
      <w:bookmarkStart w:id="168" w:name="Par1450"/>
      <w:bookmarkEnd w:id="168"/>
      <w:r>
        <w:t xml:space="preserve">    &lt;21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16</w:t>
      </w:r>
      <w:r>
        <w:t xml:space="preserve">, </w:t>
      </w:r>
      <w:r>
        <w:rPr/>
        <w:t>17</w:t>
      </w:r>
      <w:r>
        <w:t xml:space="preserve">, </w:t>
      </w:r>
      <w:r>
        <w:rPr/>
        <w:t>24</w:t>
      </w:r>
      <w:r>
        <w:t xml:space="preserve"> - </w:t>
      </w:r>
      <w:r>
        <w:rPr/>
        <w:t>29</w:t>
      </w:r>
      <w:r>
        <w:t xml:space="preserve"> и </w:t>
      </w:r>
      <w:r>
        <w:rPr/>
        <w:t>33</w:t>
      </w:r>
      <w:r>
        <w:t>, по которым</w:t>
      </w:r>
    </w:p>
    <w:p w:rsidR="001607F2" w:rsidRDefault="001607F2" w:rsidP="001607F2">
      <w:pPr>
        <w:pStyle w:val="ConsPlusNonformat"/>
        <w:jc w:val="both"/>
      </w:pPr>
      <w:r>
        <w:t>произведена корректировка.</w:t>
      </w:r>
    </w:p>
    <w:p w:rsidR="001607F2" w:rsidRDefault="001607F2" w:rsidP="001607F2">
      <w:pPr>
        <w:pStyle w:val="ConsPlusNonformat"/>
        <w:jc w:val="both"/>
      </w:pPr>
    </w:p>
    <w:p w:rsidR="001607F2" w:rsidRDefault="001607F2" w:rsidP="001607F2">
      <w:pPr>
        <w:pStyle w:val="ConsPlusNonformat"/>
        <w:jc w:val="both"/>
      </w:pPr>
      <w:r>
        <w:t xml:space="preserve">            Для акционерного общества "ДОМ</w:t>
      </w:r>
      <w:proofErr w:type="gramStart"/>
      <w:r>
        <w:t>.Р</w:t>
      </w:r>
      <w:proofErr w:type="gramEnd"/>
      <w:r>
        <w:t>Ф" и для кредитной</w:t>
      </w:r>
    </w:p>
    <w:p w:rsidR="001607F2" w:rsidRDefault="001607F2" w:rsidP="001607F2">
      <w:pPr>
        <w:pStyle w:val="ConsPlusNonformat"/>
        <w:jc w:val="both"/>
      </w:pPr>
      <w:r>
        <w:t xml:space="preserve">         организации, являющейся дочерним хозяйственным обществом</w:t>
      </w:r>
    </w:p>
    <w:p w:rsidR="001607F2" w:rsidRDefault="001607F2" w:rsidP="001607F2">
      <w:pPr>
        <w:pStyle w:val="ConsPlusNonformat"/>
        <w:jc w:val="both"/>
      </w:pPr>
      <w:r>
        <w:t xml:space="preserve">           акционерного общества "ДОМ</w:t>
      </w:r>
      <w:proofErr w:type="gramStart"/>
      <w:r>
        <w:t>.Р</w:t>
      </w:r>
      <w:proofErr w:type="gramEnd"/>
      <w:r>
        <w:t>Ф", по выданным кредитам</w:t>
      </w:r>
    </w:p>
    <w:p w:rsidR="001607F2" w:rsidRDefault="001607F2" w:rsidP="001607F2">
      <w:pPr>
        <w:pStyle w:val="ConsPlusNonformat"/>
        <w:jc w:val="both"/>
      </w:pPr>
      <w:r>
        <w:t xml:space="preserve">          (займам) на приобретение жилых помещений, расположенных</w:t>
      </w:r>
    </w:p>
    <w:p w:rsidR="001607F2" w:rsidRDefault="001607F2" w:rsidP="001607F2">
      <w:pPr>
        <w:pStyle w:val="ConsPlusNonformat"/>
        <w:jc w:val="both"/>
      </w:pPr>
      <w:r>
        <w:t xml:space="preserve">            на территории Дальневосточного федерального округа</w:t>
      </w:r>
    </w:p>
    <w:p w:rsidR="001607F2" w:rsidRDefault="001607F2" w:rsidP="001607F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"/>
        <w:gridCol w:w="356"/>
        <w:gridCol w:w="347"/>
        <w:gridCol w:w="365"/>
        <w:gridCol w:w="732"/>
        <w:gridCol w:w="417"/>
        <w:gridCol w:w="326"/>
        <w:gridCol w:w="378"/>
        <w:gridCol w:w="378"/>
        <w:gridCol w:w="494"/>
        <w:gridCol w:w="610"/>
        <w:gridCol w:w="455"/>
        <w:gridCol w:w="610"/>
        <w:gridCol w:w="326"/>
        <w:gridCol w:w="480"/>
        <w:gridCol w:w="338"/>
        <w:gridCol w:w="442"/>
        <w:gridCol w:w="341"/>
        <w:gridCol w:w="442"/>
        <w:gridCol w:w="407"/>
        <w:gridCol w:w="460"/>
        <w:gridCol w:w="411"/>
        <w:gridCol w:w="549"/>
        <w:gridCol w:w="388"/>
        <w:gridCol w:w="575"/>
        <w:gridCol w:w="480"/>
        <w:gridCol w:w="480"/>
        <w:gridCol w:w="566"/>
        <w:gridCol w:w="358"/>
        <w:gridCol w:w="460"/>
        <w:gridCol w:w="498"/>
        <w:gridCol w:w="441"/>
        <w:gridCol w:w="429"/>
        <w:gridCol w:w="409"/>
        <w:gridCol w:w="566"/>
      </w:tblGrid>
      <w:tr w:rsidR="001607F2" w:rsidRPr="001607F2" w:rsidTr="001607F2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69" w:name="_GoBack"/>
            <w:r w:rsidRPr="001607F2">
              <w:rPr>
                <w:rFonts w:asciiTheme="minorHAnsi" w:hAnsiTheme="minorHAnsi"/>
                <w:sz w:val="16"/>
                <w:szCs w:val="16"/>
              </w:rPr>
              <w:t xml:space="preserve">N </w:t>
            </w:r>
            <w:proofErr w:type="gramStart"/>
            <w:r w:rsidRPr="001607F2">
              <w:rPr>
                <w:rFonts w:asciiTheme="minorHAnsi" w:hAnsiTheme="minorHAnsi"/>
                <w:sz w:val="16"/>
                <w:szCs w:val="16"/>
              </w:rPr>
              <w:t>п</w:t>
            </w:r>
            <w:proofErr w:type="gramEnd"/>
            <w:r w:rsidRPr="001607F2">
              <w:rPr>
                <w:rFonts w:asciiTheme="minorHAnsi" w:hAnsiTheme="minorHAnsi"/>
                <w:sz w:val="16"/>
                <w:szCs w:val="16"/>
              </w:rPr>
              <w:t>/п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Сведения, указанные в договоре о приобретении жилого помещения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Стоимость жилого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помещения по договору (рублей)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Цель кредит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а (займа)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&lt;4&gt;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Дата рождения детей, родившихся с 1 января 2018 г. по 31 декабря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2022 г.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&lt;5&gt;</w:t>
            </w:r>
          </w:p>
        </w:tc>
        <w:tc>
          <w:tcPr>
            <w:tcW w:w="15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Параметры жилищного (ипотечного) кредита (займа)</w:t>
            </w:r>
          </w:p>
        </w:tc>
        <w:tc>
          <w:tcPr>
            <w:tcW w:w="12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Параметры субсидии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Код территории (суб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ъекта Российской Федерации), на которой расположено жилое помещение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&lt;15&gt;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Наименование сельского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поселения, на территории которого расположено жилое помещение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&lt;16&gt;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Код территории (суб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ъекта Российской Федерации), на которой проживает покупатель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&lt;17&gt;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Дата совершени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я сделки по уступке прав требования по кредиту (займу)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ИНН ипотечног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о агента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Сумма недополученного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дохода, причитающаяся ипотечному агенту</w:t>
            </w:r>
          </w:p>
        </w:tc>
      </w:tr>
      <w:tr w:rsidR="001607F2" w:rsidRPr="001607F2" w:rsidTr="001607F2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вид договора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&lt;1&gt;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площадь (кв. метров)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продавец по договору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&lt;2&gt;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регистрации договора участия в долевом строительстве/договора уступки прав требования по договору участия в долевом строительстве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&lt;3&gt;</w:t>
            </w: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второго ребенка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третьего ребенка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рождения последующего ребенка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номер кредитного договора (договора займа) или дополнительного соглашения о рефинансировании (при наличии)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организация, выдавшая кредит (заем)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заключения кредитного договора (договора займа) или дополнительного соглашения о рефинансировании (при наличии)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дата выдачи кредита (займа)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&lt;6&gt;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дата приобретения права требования по кредиту (займу)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сумма кредита (займа) на дату выдачи (рублей)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размер собственных средств заемщика (рублей)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&lt;7&gt;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доля от стоимости жилого помещения по договору (в процентах)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&lt;8&gt;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размер ключевой ставки Банка России на первый день расчетного периода (процентов годовых)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действующая ставка по кредитному договору (договору займа) на первый день расчетного периода (процентов годовых)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срок кредитного договора (договора займа) (в месяцах)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размер ставки, подлежащей субсидированию (процентов годовых)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&lt;9&gt;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сумма процентов, уплаченная заемщиком (рублей)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сумма фактически понесенных затрат на приобретение прав требования по кредиту (займу) по уплате процентов, произведенных в целях возмещения недополученного дохода организации, у которой приобретены права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требования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&lt;13&gt;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размер субсидии (рублей)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&lt;14&gt;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заемных средств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собственных средств заемщика</w:t>
            </w: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в расчетном периоде по кредитам (займам)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&lt;10&gt;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в периоде, предшествующем расчетному периоду, за период до даты приобретения права требования по кредиту (займу) - не более 2 месяцев до даты приобретения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&lt;11&gt;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в расчетном периоде, за период до даты приобретения права требования по кредиту (займу) - не более 2 месяцев до даты приобрет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ения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&lt;12&gt;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в расчетном периоде от даты приобретения прав требования по кредитному договору (договору займа) до окончания расчетного пери</w:t>
            </w:r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ода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0" w:name="Par1500"/>
            <w:bookmarkEnd w:id="170"/>
            <w:r w:rsidRPr="001607F2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1" w:name="Par1502"/>
            <w:bookmarkEnd w:id="171"/>
            <w:r w:rsidRPr="001607F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2" w:name="Par1505"/>
            <w:bookmarkEnd w:id="172"/>
            <w:r w:rsidRPr="001607F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3" w:name="Par1515"/>
            <w:bookmarkEnd w:id="173"/>
            <w:r w:rsidRPr="001607F2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4" w:name="Par1516"/>
            <w:bookmarkEnd w:id="174"/>
            <w:r w:rsidRPr="001607F2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5" w:name="Par1518"/>
            <w:bookmarkEnd w:id="175"/>
            <w:r w:rsidRPr="001607F2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6" w:name="Par1519"/>
            <w:bookmarkEnd w:id="176"/>
            <w:r w:rsidRPr="001607F2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7" w:name="Par1520"/>
            <w:bookmarkEnd w:id="177"/>
            <w:r w:rsidRPr="001607F2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8" w:name="Par1522"/>
            <w:bookmarkEnd w:id="178"/>
            <w:r w:rsidRPr="001607F2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9" w:name="Par1523"/>
            <w:bookmarkEnd w:id="179"/>
            <w:r w:rsidRPr="001607F2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80" w:name="Par1524"/>
            <w:bookmarkEnd w:id="180"/>
            <w:r w:rsidRPr="001607F2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81" w:name="Par1525"/>
            <w:bookmarkEnd w:id="181"/>
            <w:r w:rsidRPr="001607F2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82" w:name="Par1526"/>
            <w:bookmarkEnd w:id="182"/>
            <w:r w:rsidRPr="001607F2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83" w:name="Par1528"/>
            <w:bookmarkEnd w:id="183"/>
            <w:r w:rsidRPr="001607F2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84" w:name="Par1534"/>
            <w:bookmarkEnd w:id="184"/>
            <w:r w:rsidRPr="001607F2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</w:tr>
      <w:tr w:rsidR="001607F2" w:rsidRPr="001607F2" w:rsidTr="001607F2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7F2" w:rsidRPr="001607F2" w:rsidTr="001607F2"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за расчетный период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&lt;18&gt;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 xml:space="preserve"> ________________,</w:t>
            </w:r>
          </w:p>
        </w:tc>
      </w:tr>
      <w:tr w:rsidR="001607F2" w:rsidRPr="001607F2" w:rsidTr="001607F2"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в том числе:</w:t>
            </w:r>
          </w:p>
        </w:tc>
      </w:tr>
      <w:tr w:rsidR="001607F2" w:rsidRPr="001607F2" w:rsidTr="001607F2"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кредитам (займам), выданным на приобретение жилого помещения на первичном рынке жилья у юридических лиц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&lt;19&gt;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607F2" w:rsidRPr="001607F2" w:rsidTr="001607F2"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кредитам (займам), выданным на погашение ранее выданных кредитов (займов) на приобретение жилого помещения на первичном рынке жилья, включая дополнительные соглашения о рефинансировании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&lt;20&gt;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607F2" w:rsidRPr="001607F2" w:rsidTr="001607F2"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кредитам (займам), выданным на приобретение жилого помещения на вторичном рынке жилья в сельских поселениях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&lt;21&gt;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607F2" w:rsidRPr="001607F2" w:rsidTr="001607F2"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кредитам (займам), выданным на погашение ранее выданных кредитов (займов) на приобретение жилого помещения на вторичном рынке жилья в сельских поселениях, включая дополнительные соглашения о рефинансировании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&lt;22&gt;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607F2" w:rsidRPr="001607F2" w:rsidTr="001607F2"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&lt;23&gt;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 xml:space="preserve"> ___________________,</w:t>
            </w:r>
          </w:p>
        </w:tc>
      </w:tr>
      <w:tr w:rsidR="001607F2" w:rsidRPr="001607F2" w:rsidTr="001607F2"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в том числе:</w:t>
            </w:r>
          </w:p>
        </w:tc>
      </w:tr>
      <w:tr w:rsidR="001607F2" w:rsidRPr="001607F2" w:rsidTr="001607F2"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итого ипотечному агенту (ИНН) ___________________,</w:t>
            </w:r>
          </w:p>
        </w:tc>
      </w:tr>
      <w:tr w:rsidR="001607F2" w:rsidRPr="001607F2" w:rsidTr="001607F2"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>итого ипотечному агенту (ИНН) ___________________.</w:t>
            </w:r>
          </w:p>
        </w:tc>
      </w:tr>
      <w:tr w:rsidR="001607F2" w:rsidRPr="001607F2" w:rsidTr="001607F2"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Данные по корректировке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&lt;24&gt;</w:t>
            </w:r>
          </w:p>
        </w:tc>
      </w:tr>
      <w:tr w:rsidR="001607F2" w:rsidRPr="001607F2" w:rsidTr="001607F2"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2" w:rsidRPr="001607F2" w:rsidRDefault="001607F2" w:rsidP="00562428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1607F2">
              <w:rPr>
                <w:rFonts w:asciiTheme="minorHAnsi" w:hAnsiTheme="minorHAnsi"/>
                <w:sz w:val="16"/>
                <w:szCs w:val="16"/>
              </w:rPr>
              <w:t xml:space="preserve">Итого по корректировке </w:t>
            </w:r>
            <w:r w:rsidRPr="001607F2">
              <w:rPr>
                <w:rFonts w:asciiTheme="minorHAnsi" w:hAnsiTheme="minorHAnsi"/>
                <w:sz w:val="16"/>
                <w:szCs w:val="16"/>
              </w:rPr>
              <w:t>&lt;25&gt;</w:t>
            </w:r>
          </w:p>
        </w:tc>
      </w:tr>
      <w:bookmarkEnd w:id="169"/>
    </w:tbl>
    <w:p w:rsidR="001607F2" w:rsidRDefault="001607F2" w:rsidP="001607F2">
      <w:pPr>
        <w:pStyle w:val="ConsPlusNormal"/>
        <w:jc w:val="both"/>
        <w:sectPr w:rsidR="001607F2" w:rsidSect="001607F2">
          <w:pgSz w:w="16838" w:h="11906" w:orient="landscape"/>
          <w:pgMar w:top="720" w:right="720" w:bottom="720" w:left="720" w:header="0" w:footer="0" w:gutter="0"/>
          <w:cols w:space="720"/>
          <w:noEndnote/>
          <w:docGrid w:linePitch="326"/>
        </w:sectPr>
      </w:pPr>
    </w:p>
    <w:p w:rsidR="001607F2" w:rsidRDefault="001607F2" w:rsidP="001607F2">
      <w:pPr>
        <w:pStyle w:val="ConsPlusNormal"/>
        <w:jc w:val="both"/>
      </w:pPr>
    </w:p>
    <w:p w:rsidR="001607F2" w:rsidRDefault="001607F2" w:rsidP="001607F2">
      <w:pPr>
        <w:pStyle w:val="ConsPlusNonformat"/>
        <w:jc w:val="both"/>
      </w:pPr>
      <w:r>
        <w:t xml:space="preserve">    --------------------------------</w:t>
      </w:r>
    </w:p>
    <w:p w:rsidR="001607F2" w:rsidRDefault="001607F2" w:rsidP="001607F2">
      <w:pPr>
        <w:pStyle w:val="ConsPlusNonformat"/>
        <w:jc w:val="both"/>
      </w:pPr>
      <w:bookmarkStart w:id="185" w:name="Par1619"/>
      <w:bookmarkEnd w:id="185"/>
      <w:r>
        <w:t xml:space="preserve">    &lt;1&gt; Вид договора, заключаемого между заемщиком и юридическим лицом: ДДУ</w:t>
      </w:r>
    </w:p>
    <w:p w:rsidR="001607F2" w:rsidRDefault="001607F2" w:rsidP="001607F2">
      <w:pPr>
        <w:pStyle w:val="ConsPlusNonformat"/>
        <w:jc w:val="both"/>
      </w:pPr>
      <w:proofErr w:type="gramStart"/>
      <w:r>
        <w:t>-  договор  участия  в  долевом строительстве (ДДУ-1 - договор уступки прав</w:t>
      </w:r>
      <w:proofErr w:type="gramEnd"/>
    </w:p>
    <w:p w:rsidR="001607F2" w:rsidRDefault="001607F2" w:rsidP="001607F2">
      <w:pPr>
        <w:pStyle w:val="ConsPlusNonformat"/>
        <w:jc w:val="both"/>
      </w:pPr>
      <w:r>
        <w:t>требования  по  такому  договору)  в соответствии с Федеральным законом "</w:t>
      </w:r>
      <w:proofErr w:type="gramStart"/>
      <w:r>
        <w:t>Об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долевом  строительстве  многоквартирных  домов  и иных объектов</w:t>
      </w:r>
    </w:p>
    <w:p w:rsidR="001607F2" w:rsidRDefault="001607F2" w:rsidP="001607F2">
      <w:pPr>
        <w:pStyle w:val="ConsPlusNonformat"/>
        <w:jc w:val="both"/>
      </w:pPr>
      <w:r>
        <w:t>недвижимости  и  о  внесении  изменений  в  некоторые  законодательные акты</w:t>
      </w:r>
    </w:p>
    <w:p w:rsidR="001607F2" w:rsidRDefault="001607F2" w:rsidP="001607F2">
      <w:pPr>
        <w:pStyle w:val="ConsPlusNonformat"/>
        <w:jc w:val="both"/>
      </w:pPr>
      <w:r>
        <w:t>Российской  Федерации", либо ДКП - договор купли-продажи на первичном рынке</w:t>
      </w:r>
    </w:p>
    <w:p w:rsidR="001607F2" w:rsidRDefault="001607F2" w:rsidP="001607F2">
      <w:pPr>
        <w:pStyle w:val="ConsPlusNonformat"/>
        <w:jc w:val="both"/>
      </w:pPr>
      <w:r>
        <w:t>жилья, либо ДКП-2 - договор купли-продажи на вторичном рынке жилья.</w:t>
      </w:r>
    </w:p>
    <w:p w:rsidR="001607F2" w:rsidRDefault="001607F2" w:rsidP="001607F2">
      <w:pPr>
        <w:pStyle w:val="ConsPlusNonformat"/>
        <w:jc w:val="both"/>
      </w:pPr>
      <w:bookmarkStart w:id="186" w:name="Par1626"/>
      <w:bookmarkEnd w:id="186"/>
      <w:r>
        <w:t xml:space="preserve">    &lt;2</w:t>
      </w:r>
      <w:proofErr w:type="gramStart"/>
      <w:r>
        <w:t>&gt;   У</w:t>
      </w:r>
      <w:proofErr w:type="gramEnd"/>
      <w:r>
        <w:t>казывается  наименование  и  ИНН  юридического  лица.  В  случае</w:t>
      </w:r>
    </w:p>
    <w:p w:rsidR="001607F2" w:rsidRDefault="001607F2" w:rsidP="001607F2">
      <w:pPr>
        <w:pStyle w:val="ConsPlusNonformat"/>
        <w:jc w:val="both"/>
      </w:pPr>
      <w:r>
        <w:t>приобретения  жилого  помещения  на  вторичном  рынке  у  физического  лица</w:t>
      </w:r>
    </w:p>
    <w:p w:rsidR="001607F2" w:rsidRDefault="001607F2" w:rsidP="001607F2">
      <w:pPr>
        <w:pStyle w:val="ConsPlusNonformat"/>
        <w:jc w:val="both"/>
      </w:pPr>
      <w:r>
        <w:t>указывается обозначение "</w:t>
      </w:r>
      <w:proofErr w:type="spellStart"/>
      <w:r>
        <w:t>ф.</w:t>
      </w:r>
      <w:proofErr w:type="gramStart"/>
      <w:r>
        <w:t>л</w:t>
      </w:r>
      <w:proofErr w:type="spellEnd"/>
      <w:proofErr w:type="gramEnd"/>
      <w:r>
        <w:t>.".</w:t>
      </w:r>
    </w:p>
    <w:p w:rsidR="001607F2" w:rsidRDefault="001607F2" w:rsidP="001607F2">
      <w:pPr>
        <w:pStyle w:val="ConsPlusNonformat"/>
        <w:jc w:val="both"/>
      </w:pPr>
      <w:bookmarkStart w:id="187" w:name="Par1629"/>
      <w:bookmarkEnd w:id="187"/>
      <w:r>
        <w:t xml:space="preserve">    &lt;3&gt;   Дата   регистрации   указывается  в  формате:  день,  месяц,  год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  Данная  графа  не  заполняется  в случае приобретения жилого</w:t>
      </w:r>
    </w:p>
    <w:p w:rsidR="001607F2" w:rsidRDefault="001607F2" w:rsidP="001607F2">
      <w:pPr>
        <w:pStyle w:val="ConsPlusNonformat"/>
        <w:jc w:val="both"/>
      </w:pPr>
      <w:r>
        <w:t>помещения по договору купли-продажи.</w:t>
      </w:r>
    </w:p>
    <w:p w:rsidR="001607F2" w:rsidRDefault="001607F2" w:rsidP="001607F2">
      <w:pPr>
        <w:pStyle w:val="ConsPlusNonformat"/>
        <w:jc w:val="both"/>
      </w:pPr>
      <w:bookmarkStart w:id="188" w:name="Par1632"/>
      <w:bookmarkEnd w:id="188"/>
      <w:r>
        <w:t xml:space="preserve">    &lt;4</w:t>
      </w:r>
      <w:proofErr w:type="gramStart"/>
      <w:r>
        <w:t>&gt; У</w:t>
      </w:r>
      <w:proofErr w:type="gramEnd"/>
      <w:r>
        <w:t>казывается:</w:t>
      </w:r>
    </w:p>
    <w:p w:rsidR="001607F2" w:rsidRDefault="001607F2" w:rsidP="001607F2">
      <w:pPr>
        <w:pStyle w:val="ConsPlusNonformat"/>
        <w:jc w:val="both"/>
      </w:pPr>
      <w:r>
        <w:t xml:space="preserve">    1  -  если  кредит  (заем)  выдан  на  приобретение жилого помещения </w:t>
      </w:r>
      <w:proofErr w:type="gramStart"/>
      <w:r>
        <w:t>на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первичном </w:t>
      </w:r>
      <w:proofErr w:type="gramStart"/>
      <w:r>
        <w:t>рынке</w:t>
      </w:r>
      <w:proofErr w:type="gramEnd"/>
      <w:r>
        <w:t xml:space="preserve"> жилья в сельских поселениях;</w:t>
      </w:r>
    </w:p>
    <w:p w:rsidR="001607F2" w:rsidRDefault="001607F2" w:rsidP="001607F2">
      <w:pPr>
        <w:pStyle w:val="ConsPlusNonformat"/>
        <w:jc w:val="both"/>
      </w:pPr>
      <w:r>
        <w:t xml:space="preserve">    2  -  если  кредит  (заем)  выдан  на погашение ранее выданного кредита</w:t>
      </w:r>
    </w:p>
    <w:p w:rsidR="001607F2" w:rsidRDefault="001607F2" w:rsidP="001607F2">
      <w:pPr>
        <w:pStyle w:val="ConsPlusNonformat"/>
        <w:jc w:val="both"/>
      </w:pPr>
      <w:r>
        <w:t xml:space="preserve">(займа)  на  приобретение  жилого  помещения  на  первичном  рынке  жилья </w:t>
      </w:r>
      <w:proofErr w:type="gramStart"/>
      <w:r>
        <w:t>в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сельских </w:t>
      </w:r>
      <w:proofErr w:type="gramStart"/>
      <w:r>
        <w:t>поселениях</w:t>
      </w:r>
      <w:proofErr w:type="gramEnd"/>
      <w:r>
        <w:t>, включая дополнительные соглашения о рефинансировании;</w:t>
      </w:r>
    </w:p>
    <w:p w:rsidR="001607F2" w:rsidRDefault="001607F2" w:rsidP="001607F2">
      <w:pPr>
        <w:pStyle w:val="ConsPlusNonformat"/>
        <w:jc w:val="both"/>
      </w:pPr>
      <w:r>
        <w:t xml:space="preserve">    3  -  если  кредит  (заем)  выдан  на  приобретение жилого помещения </w:t>
      </w:r>
      <w:proofErr w:type="gramStart"/>
      <w:r>
        <w:t>на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вторичном </w:t>
      </w:r>
      <w:proofErr w:type="gramStart"/>
      <w:r>
        <w:t>рынке</w:t>
      </w:r>
      <w:proofErr w:type="gramEnd"/>
      <w:r>
        <w:t xml:space="preserve"> жилья в сельских поселениях;</w:t>
      </w:r>
    </w:p>
    <w:p w:rsidR="001607F2" w:rsidRDefault="001607F2" w:rsidP="001607F2">
      <w:pPr>
        <w:pStyle w:val="ConsPlusNonformat"/>
        <w:jc w:val="both"/>
      </w:pPr>
      <w:r>
        <w:t xml:space="preserve">    4  -  если  кредит  (заем)  выдан  на погашение ранее выданного кредита</w:t>
      </w:r>
    </w:p>
    <w:p w:rsidR="001607F2" w:rsidRDefault="001607F2" w:rsidP="001607F2">
      <w:pPr>
        <w:pStyle w:val="ConsPlusNonformat"/>
        <w:jc w:val="both"/>
      </w:pPr>
      <w:r>
        <w:t xml:space="preserve">(займа)  на  приобретение  жилого  помещения  на  вторичном  рынке  жилья </w:t>
      </w:r>
      <w:proofErr w:type="gramStart"/>
      <w:r>
        <w:t>в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сельских </w:t>
      </w:r>
      <w:proofErr w:type="gramStart"/>
      <w:r>
        <w:t>поселениях</w:t>
      </w:r>
      <w:proofErr w:type="gramEnd"/>
      <w:r>
        <w:t>, включая дополнительные соглашения о рефинансировании.</w:t>
      </w:r>
    </w:p>
    <w:p w:rsidR="001607F2" w:rsidRDefault="001607F2" w:rsidP="001607F2">
      <w:pPr>
        <w:pStyle w:val="ConsPlusNonformat"/>
        <w:jc w:val="both"/>
      </w:pPr>
      <w:bookmarkStart w:id="189" w:name="Par1643"/>
      <w:bookmarkEnd w:id="189"/>
      <w:r>
        <w:t xml:space="preserve">    &lt;5&gt;  Дата  рождения  указывается  в  формате: день, месяц, год рождения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1607F2" w:rsidRDefault="001607F2" w:rsidP="001607F2">
      <w:pPr>
        <w:pStyle w:val="ConsPlusNonformat"/>
        <w:jc w:val="both"/>
      </w:pPr>
      <w:bookmarkStart w:id="190" w:name="Par1645"/>
      <w:bookmarkEnd w:id="190"/>
      <w:r>
        <w:t xml:space="preserve">    &lt;6&gt; Дата выдачи кредита (займа) указывается в формате: день, месяц, год</w:t>
      </w:r>
    </w:p>
    <w:p w:rsidR="001607F2" w:rsidRDefault="001607F2" w:rsidP="001607F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1607F2" w:rsidRDefault="001607F2" w:rsidP="001607F2">
      <w:pPr>
        <w:pStyle w:val="ConsPlusNonformat"/>
        <w:jc w:val="both"/>
      </w:pPr>
      <w:bookmarkStart w:id="191" w:name="Par1647"/>
      <w:bookmarkEnd w:id="191"/>
      <w:r>
        <w:t xml:space="preserve">    &lt;7</w:t>
      </w:r>
      <w:proofErr w:type="gramStart"/>
      <w:r>
        <w:t>&gt;  У</w:t>
      </w:r>
      <w:proofErr w:type="gramEnd"/>
      <w:r>
        <w:t>казывается  размер  внесенных  заемщиком  собственных  средств. В</w:t>
      </w:r>
    </w:p>
    <w:p w:rsidR="001607F2" w:rsidRDefault="001607F2" w:rsidP="001607F2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выдачи кредита (займа) на погашение ранее выданного кредита (займа)</w:t>
      </w:r>
    </w:p>
    <w:p w:rsidR="001607F2" w:rsidRDefault="001607F2" w:rsidP="001607F2">
      <w:pPr>
        <w:pStyle w:val="ConsPlusNonformat"/>
        <w:jc w:val="both"/>
      </w:pPr>
      <w:r>
        <w:t>или   при   заключении   дополнительного   соглашения   о  рефинансировании</w:t>
      </w:r>
    </w:p>
    <w:p w:rsidR="001607F2" w:rsidRDefault="001607F2" w:rsidP="001607F2">
      <w:pPr>
        <w:pStyle w:val="ConsPlusNonformat"/>
        <w:jc w:val="both"/>
      </w:pPr>
      <w:r>
        <w:t>указывается "0".</w:t>
      </w:r>
    </w:p>
    <w:p w:rsidR="001607F2" w:rsidRDefault="001607F2" w:rsidP="001607F2">
      <w:pPr>
        <w:pStyle w:val="ConsPlusNonformat"/>
        <w:jc w:val="both"/>
      </w:pPr>
      <w:bookmarkStart w:id="192" w:name="Par1651"/>
      <w:bookmarkEnd w:id="192"/>
      <w:r>
        <w:t xml:space="preserve">    &lt;8</w:t>
      </w:r>
      <w:proofErr w:type="gramStart"/>
      <w:r>
        <w:t>&gt;   У</w:t>
      </w:r>
      <w:proofErr w:type="gramEnd"/>
      <w:r>
        <w:t>казывается   размер   доли   собственных  и  заемных  средств  в</w:t>
      </w:r>
    </w:p>
    <w:p w:rsidR="001607F2" w:rsidRDefault="001607F2" w:rsidP="001607F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r>
        <w:rPr/>
        <w:t>подпунктом "в" пункта 10</w:t>
      </w:r>
      <w:r>
        <w:t xml:space="preserve"> Правил предоставления субсидий. Для</w:t>
      </w:r>
    </w:p>
    <w:p w:rsidR="001607F2" w:rsidRDefault="001607F2" w:rsidP="001607F2">
      <w:pPr>
        <w:pStyle w:val="ConsPlusNonformat"/>
        <w:jc w:val="both"/>
      </w:pPr>
      <w:r>
        <w:t>кредитов  (займов), выданных на погашение ранее выданных кредитов (займов),</w:t>
      </w:r>
    </w:p>
    <w:p w:rsidR="001607F2" w:rsidRDefault="001607F2" w:rsidP="001607F2">
      <w:pPr>
        <w:pStyle w:val="ConsPlusNonformat"/>
        <w:jc w:val="both"/>
      </w:pPr>
      <w:r>
        <w:t xml:space="preserve">или при заключении дополнительного соглашения о рефинансировании в </w:t>
      </w:r>
      <w:r>
        <w:rPr/>
        <w:t>графе 19</w:t>
      </w:r>
    </w:p>
    <w:p w:rsidR="001607F2" w:rsidRDefault="001607F2" w:rsidP="001607F2">
      <w:pPr>
        <w:pStyle w:val="ConsPlusNonformat"/>
        <w:jc w:val="both"/>
      </w:pPr>
      <w:r>
        <w:t>указывается "0".</w:t>
      </w:r>
    </w:p>
    <w:p w:rsidR="001607F2" w:rsidRDefault="001607F2" w:rsidP="001607F2">
      <w:pPr>
        <w:pStyle w:val="ConsPlusNonformat"/>
        <w:jc w:val="both"/>
      </w:pPr>
      <w:bookmarkStart w:id="193" w:name="Par1656"/>
      <w:bookmarkEnd w:id="193"/>
      <w:r>
        <w:t xml:space="preserve">    &lt;9&gt;  Расчет:  значение </w:t>
      </w:r>
      <w:r>
        <w:rPr/>
        <w:t>графы 20</w:t>
      </w:r>
      <w:r>
        <w:t xml:space="preserve"> плюс 4 </w:t>
      </w:r>
      <w:proofErr w:type="gramStart"/>
      <w:r>
        <w:t>процентных</w:t>
      </w:r>
      <w:proofErr w:type="gramEnd"/>
      <w:r>
        <w:t xml:space="preserve"> пункта минус значение</w:t>
      </w:r>
    </w:p>
    <w:p w:rsidR="001607F2" w:rsidRDefault="001607F2" w:rsidP="001607F2">
      <w:pPr>
        <w:pStyle w:val="ConsPlusNonformat"/>
        <w:jc w:val="both"/>
      </w:pPr>
      <w:r>
        <w:rPr/>
        <w:t>графы  21</w:t>
      </w:r>
      <w:r>
        <w:t xml:space="preserve">.  В  случае  если  значение  </w:t>
      </w:r>
      <w:r>
        <w:rPr/>
        <w:t>графы 21</w:t>
      </w:r>
      <w:r>
        <w:t xml:space="preserve"> менее 5 процентов, в расчет</w:t>
      </w:r>
    </w:p>
    <w:p w:rsidR="001607F2" w:rsidRDefault="001607F2" w:rsidP="001607F2">
      <w:pPr>
        <w:pStyle w:val="ConsPlusNonformat"/>
        <w:jc w:val="both"/>
      </w:pPr>
      <w:r>
        <w:t xml:space="preserve">принимается  значение,  равное 5 процентам. В случае если значение </w:t>
      </w:r>
      <w:r>
        <w:rPr/>
        <w:t>графы 21</w:t>
      </w:r>
    </w:p>
    <w:p w:rsidR="001607F2" w:rsidRDefault="001607F2" w:rsidP="001607F2">
      <w:pPr>
        <w:pStyle w:val="ConsPlusNonformat"/>
        <w:jc w:val="both"/>
      </w:pPr>
      <w:r>
        <w:t>менее 6 процентов, в расчет принимается значение, равное 6 процентам.</w:t>
      </w:r>
    </w:p>
    <w:p w:rsidR="001607F2" w:rsidRDefault="001607F2" w:rsidP="001607F2">
      <w:pPr>
        <w:pStyle w:val="ConsPlusNonformat"/>
        <w:jc w:val="both"/>
      </w:pPr>
      <w:bookmarkStart w:id="194" w:name="Par1660"/>
      <w:bookmarkEnd w:id="194"/>
      <w:r>
        <w:t xml:space="preserve">    &lt;10&gt;  Расчет  по  кредитам  (займам), по которым в расчетном периоде не</w:t>
      </w:r>
    </w:p>
    <w:p w:rsidR="001607F2" w:rsidRDefault="001607F2" w:rsidP="001607F2">
      <w:pPr>
        <w:pStyle w:val="ConsPlusNonformat"/>
        <w:jc w:val="both"/>
      </w:pPr>
      <w:r>
        <w:t>совершалась  сделка по приобретению прав требования, и по выданным кредитам</w:t>
      </w:r>
    </w:p>
    <w:p w:rsidR="001607F2" w:rsidRDefault="001607F2" w:rsidP="001607F2">
      <w:pPr>
        <w:pStyle w:val="ConsPlusNonformat"/>
        <w:jc w:val="both"/>
      </w:pPr>
      <w:r>
        <w:t xml:space="preserve">(займам):  указывается  сумма  фактически  уплаченных процентов в </w:t>
      </w:r>
      <w:proofErr w:type="gramStart"/>
      <w:r>
        <w:t>расчетном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периоде</w:t>
      </w:r>
      <w:proofErr w:type="gramEnd"/>
      <w:r>
        <w:t xml:space="preserve">. Расчет по кредитам (займам), по которым в расчетном периоде либо </w:t>
      </w:r>
      <w:proofErr w:type="gramStart"/>
      <w:r>
        <w:t>в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периоде,   предшествующем   расчетному   периоду,   совершалась  сделка  </w:t>
      </w:r>
      <w:proofErr w:type="gramStart"/>
      <w:r>
        <w:t>по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приобретению прав требования: сумма значений </w:t>
      </w:r>
      <w:r>
        <w:rPr/>
        <w:t>графы 26</w:t>
      </w:r>
      <w:r>
        <w:t xml:space="preserve"> и </w:t>
      </w:r>
      <w:r>
        <w:rPr/>
        <w:t>графы 27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195" w:name="Par1666"/>
      <w:bookmarkEnd w:id="195"/>
      <w:r>
        <w:t xml:space="preserve">    &lt;11</w:t>
      </w:r>
      <w:proofErr w:type="gramStart"/>
      <w:r>
        <w:t>&gt;  Д</w:t>
      </w:r>
      <w:proofErr w:type="gramEnd"/>
      <w:r>
        <w:t>ля  кредитов (займов), права требования по которым приобретены у</w:t>
      </w:r>
    </w:p>
    <w:p w:rsidR="001607F2" w:rsidRDefault="001607F2" w:rsidP="001607F2">
      <w:pPr>
        <w:pStyle w:val="ConsPlusNonformat"/>
        <w:jc w:val="both"/>
      </w:pPr>
      <w:r>
        <w:t>кредитных  организаций,  которым  был установлен лимит средств, указывается</w:t>
      </w:r>
    </w:p>
    <w:p w:rsidR="001607F2" w:rsidRDefault="001607F2" w:rsidP="001607F2">
      <w:pPr>
        <w:pStyle w:val="ConsPlusNonformat"/>
        <w:jc w:val="both"/>
      </w:pPr>
      <w:r>
        <w:t>"0".</w:t>
      </w:r>
    </w:p>
    <w:p w:rsidR="001607F2" w:rsidRDefault="001607F2" w:rsidP="001607F2">
      <w:pPr>
        <w:pStyle w:val="ConsPlusNonformat"/>
        <w:jc w:val="both"/>
      </w:pPr>
      <w:bookmarkStart w:id="196" w:name="Par1669"/>
      <w:bookmarkEnd w:id="196"/>
      <w:r>
        <w:t xml:space="preserve">    &lt;12</w:t>
      </w:r>
      <w:proofErr w:type="gramStart"/>
      <w:r>
        <w:t>&gt;  Д</w:t>
      </w:r>
      <w:proofErr w:type="gramEnd"/>
      <w:r>
        <w:t>ля  кредитов (займов), права требования по которым приобретены у</w:t>
      </w:r>
    </w:p>
    <w:p w:rsidR="001607F2" w:rsidRDefault="001607F2" w:rsidP="001607F2">
      <w:pPr>
        <w:pStyle w:val="ConsPlusNonformat"/>
        <w:jc w:val="both"/>
      </w:pPr>
      <w:r>
        <w:t>кредитных  организаций,  которым  был установлен лимит средств, указывается</w:t>
      </w:r>
    </w:p>
    <w:p w:rsidR="001607F2" w:rsidRDefault="001607F2" w:rsidP="001607F2">
      <w:pPr>
        <w:pStyle w:val="ConsPlusNonformat"/>
        <w:jc w:val="both"/>
      </w:pPr>
      <w:r>
        <w:t>"0".</w:t>
      </w:r>
    </w:p>
    <w:p w:rsidR="001607F2" w:rsidRDefault="001607F2" w:rsidP="001607F2">
      <w:pPr>
        <w:pStyle w:val="ConsPlusNonformat"/>
        <w:jc w:val="both"/>
      </w:pPr>
      <w:bookmarkStart w:id="197" w:name="Par1672"/>
      <w:bookmarkEnd w:id="197"/>
      <w:r>
        <w:lastRenderedPageBreak/>
        <w:t xml:space="preserve">    &lt;13&gt;  Расчет  осуществляется для кредитов (займов), права требования </w:t>
      </w:r>
      <w:proofErr w:type="gramStart"/>
      <w:r>
        <w:t>по</w:t>
      </w:r>
      <w:proofErr w:type="gramEnd"/>
    </w:p>
    <w:p w:rsidR="001607F2" w:rsidRDefault="001607F2" w:rsidP="001607F2">
      <w:pPr>
        <w:pStyle w:val="ConsPlusNonformat"/>
        <w:jc w:val="both"/>
      </w:pPr>
      <w:r>
        <w:t xml:space="preserve">которым  </w:t>
      </w:r>
      <w:proofErr w:type="gramStart"/>
      <w:r>
        <w:t>приобретены</w:t>
      </w:r>
      <w:proofErr w:type="gramEnd"/>
      <w:r>
        <w:t xml:space="preserve">  у  кредитных  организаций,  которым не был установлен</w:t>
      </w:r>
    </w:p>
    <w:p w:rsidR="001607F2" w:rsidRDefault="001607F2" w:rsidP="001607F2">
      <w:pPr>
        <w:pStyle w:val="ConsPlusNonformat"/>
        <w:jc w:val="both"/>
      </w:pPr>
      <w:r>
        <w:t xml:space="preserve">лимит средств, и у </w:t>
      </w:r>
      <w:proofErr w:type="spellStart"/>
      <w:r>
        <w:t>некредитных</w:t>
      </w:r>
      <w:proofErr w:type="spellEnd"/>
      <w:r>
        <w:t xml:space="preserve"> организаций: сумму значений </w:t>
      </w:r>
      <w:r>
        <w:rPr/>
        <w:t>графы 25</w:t>
      </w:r>
      <w:r>
        <w:t xml:space="preserve"> и </w:t>
      </w:r>
      <w:r>
        <w:rPr/>
        <w:t>графы</w:t>
      </w:r>
    </w:p>
    <w:p w:rsidR="001607F2" w:rsidRDefault="001607F2" w:rsidP="001607F2">
      <w:pPr>
        <w:pStyle w:val="ConsPlusNonformat"/>
        <w:jc w:val="both"/>
      </w:pPr>
      <w:r>
        <w:t xml:space="preserve">26 разделить на значение </w:t>
      </w:r>
      <w:r>
        <w:rPr/>
        <w:t>графы 21</w:t>
      </w:r>
      <w:r>
        <w:t xml:space="preserve"> и умножить на значение </w:t>
      </w:r>
      <w:r>
        <w:rPr/>
        <w:t>графы 23</w:t>
      </w:r>
      <w:r>
        <w:t>. В случае</w:t>
      </w:r>
    </w:p>
    <w:p w:rsidR="001607F2" w:rsidRDefault="001607F2" w:rsidP="001607F2">
      <w:pPr>
        <w:pStyle w:val="ConsPlusNonformat"/>
        <w:jc w:val="both"/>
      </w:pPr>
      <w:r>
        <w:t xml:space="preserve">если  значение  </w:t>
      </w:r>
      <w:r>
        <w:rPr/>
        <w:t>графы  21</w:t>
      </w:r>
      <w:r>
        <w:t xml:space="preserve"> менее 5 процентов, в расчет принимается значение,</w:t>
      </w:r>
    </w:p>
    <w:p w:rsidR="001607F2" w:rsidRDefault="001607F2" w:rsidP="001607F2">
      <w:pPr>
        <w:pStyle w:val="ConsPlusNonformat"/>
        <w:jc w:val="both"/>
      </w:pPr>
      <w:proofErr w:type="gramStart"/>
      <w:r>
        <w:t>равное</w:t>
      </w:r>
      <w:proofErr w:type="gramEnd"/>
      <w:r>
        <w:t xml:space="preserve">  5  процентам.  В случае если значение </w:t>
      </w:r>
      <w:r>
        <w:rPr/>
        <w:t>графы 21</w:t>
      </w:r>
      <w:r>
        <w:t xml:space="preserve"> менее 6 процентов, </w:t>
      </w:r>
      <w:proofErr w:type="gramStart"/>
      <w:r>
        <w:t>в</w:t>
      </w:r>
      <w:proofErr w:type="gramEnd"/>
    </w:p>
    <w:p w:rsidR="001607F2" w:rsidRDefault="001607F2" w:rsidP="001607F2">
      <w:pPr>
        <w:pStyle w:val="ConsPlusNonformat"/>
        <w:jc w:val="both"/>
      </w:pPr>
      <w:r>
        <w:t>расчет принимается значение, равное 6 процентам.</w:t>
      </w:r>
    </w:p>
    <w:p w:rsidR="001607F2" w:rsidRDefault="001607F2" w:rsidP="001607F2">
      <w:pPr>
        <w:pStyle w:val="ConsPlusNonformat"/>
        <w:jc w:val="both"/>
      </w:pPr>
      <w:bookmarkStart w:id="198" w:name="Par1679"/>
      <w:bookmarkEnd w:id="198"/>
      <w:r>
        <w:t xml:space="preserve">    &lt;14&gt;  Расчет:  сумму значений </w:t>
      </w:r>
      <w:r>
        <w:rPr/>
        <w:t>графы 24</w:t>
      </w:r>
      <w:r>
        <w:t xml:space="preserve"> и </w:t>
      </w:r>
      <w:r>
        <w:rPr/>
        <w:t>графы 25</w:t>
      </w:r>
      <w:r>
        <w:t xml:space="preserve"> разделить на значение</w:t>
      </w:r>
    </w:p>
    <w:p w:rsidR="001607F2" w:rsidRDefault="001607F2" w:rsidP="001607F2">
      <w:pPr>
        <w:pStyle w:val="ConsPlusNonformat"/>
        <w:jc w:val="both"/>
      </w:pPr>
      <w:r>
        <w:rPr/>
        <w:t>графы  21</w:t>
      </w:r>
      <w:r>
        <w:t xml:space="preserve">  и умножить на значение </w:t>
      </w:r>
      <w:r>
        <w:rPr/>
        <w:t>графы 23</w:t>
      </w:r>
      <w:r>
        <w:t xml:space="preserve">. В случае если значение </w:t>
      </w:r>
      <w:r>
        <w:rPr/>
        <w:t>графы 21</w:t>
      </w:r>
    </w:p>
    <w:p w:rsidR="001607F2" w:rsidRDefault="001607F2" w:rsidP="001607F2">
      <w:pPr>
        <w:pStyle w:val="ConsPlusNonformat"/>
        <w:jc w:val="both"/>
      </w:pPr>
      <w:r>
        <w:t>менее  5  процентов,  в  расчет принимается значение, равное 5 процентам. В</w:t>
      </w:r>
    </w:p>
    <w:p w:rsidR="001607F2" w:rsidRDefault="001607F2" w:rsidP="001607F2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если  значение  </w:t>
      </w:r>
      <w:r>
        <w:rPr/>
        <w:t>графы  21</w:t>
      </w:r>
      <w:r>
        <w:t xml:space="preserve">  менее  6 процентов, в расчет принимается</w:t>
      </w:r>
    </w:p>
    <w:p w:rsidR="001607F2" w:rsidRDefault="001607F2" w:rsidP="001607F2">
      <w:pPr>
        <w:pStyle w:val="ConsPlusNonformat"/>
        <w:jc w:val="both"/>
      </w:pPr>
      <w:r>
        <w:t>значение, равное 6 процентам.</w:t>
      </w:r>
    </w:p>
    <w:p w:rsidR="001607F2" w:rsidRDefault="001607F2" w:rsidP="001607F2">
      <w:pPr>
        <w:pStyle w:val="ConsPlusNonformat"/>
        <w:jc w:val="both"/>
      </w:pPr>
      <w:bookmarkStart w:id="199" w:name="Par1684"/>
      <w:bookmarkEnd w:id="199"/>
      <w:r>
        <w:t xml:space="preserve">    &lt;15</w:t>
      </w:r>
      <w:proofErr w:type="gramStart"/>
      <w:r>
        <w:t>&gt;       П</w:t>
      </w:r>
      <w:proofErr w:type="gramEnd"/>
      <w:r>
        <w:t>о       Общероссийскому       классификатору       объектов</w:t>
      </w:r>
    </w:p>
    <w:p w:rsidR="001607F2" w:rsidRDefault="001607F2" w:rsidP="001607F2">
      <w:pPr>
        <w:pStyle w:val="ConsPlusNonformat"/>
        <w:jc w:val="both"/>
      </w:pPr>
      <w:r>
        <w:t xml:space="preserve">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1607F2" w:rsidRDefault="001607F2" w:rsidP="001607F2">
      <w:pPr>
        <w:pStyle w:val="ConsPlusNonformat"/>
        <w:jc w:val="both"/>
      </w:pPr>
      <w:bookmarkStart w:id="200" w:name="Par1686"/>
      <w:bookmarkEnd w:id="200"/>
      <w:r>
        <w:t xml:space="preserve">    &lt;16</w:t>
      </w:r>
      <w:proofErr w:type="gramStart"/>
      <w:r>
        <w:t>&gt;  У</w:t>
      </w:r>
      <w:proofErr w:type="gramEnd"/>
      <w:r>
        <w:t>казывается  наименование  сельского  поселения  с  обозначением:</w:t>
      </w:r>
    </w:p>
    <w:p w:rsidR="001607F2" w:rsidRDefault="001607F2" w:rsidP="001607F2">
      <w:pPr>
        <w:pStyle w:val="ConsPlusNonformat"/>
        <w:jc w:val="both"/>
      </w:pPr>
      <w:r>
        <w:t>поселок, село, станица, деревня, хутор и другие сельские населенные пункты.</w:t>
      </w:r>
    </w:p>
    <w:p w:rsidR="001607F2" w:rsidRDefault="001607F2" w:rsidP="001607F2">
      <w:pPr>
        <w:pStyle w:val="ConsPlusNonformat"/>
        <w:jc w:val="both"/>
      </w:pPr>
      <w:r>
        <w:t>Заполняется  по кредитам (займам), выданным на приобретение жилых помещений</w:t>
      </w:r>
    </w:p>
    <w:p w:rsidR="001607F2" w:rsidRDefault="001607F2" w:rsidP="001607F2">
      <w:pPr>
        <w:pStyle w:val="ConsPlusNonformat"/>
        <w:jc w:val="both"/>
      </w:pPr>
      <w:proofErr w:type="gramStart"/>
      <w:r>
        <w:t>на вторичном рынке жилья расположенных в сельских поселениях.</w:t>
      </w:r>
      <w:proofErr w:type="gramEnd"/>
    </w:p>
    <w:p w:rsidR="001607F2" w:rsidRDefault="001607F2" w:rsidP="001607F2">
      <w:pPr>
        <w:pStyle w:val="ConsPlusNonformat"/>
        <w:jc w:val="both"/>
      </w:pPr>
      <w:bookmarkStart w:id="201" w:name="Par1690"/>
      <w:bookmarkEnd w:id="201"/>
      <w:r>
        <w:t xml:space="preserve">    &lt;17</w:t>
      </w:r>
      <w:proofErr w:type="gramStart"/>
      <w:r>
        <w:t>&gt;       П</w:t>
      </w:r>
      <w:proofErr w:type="gramEnd"/>
      <w:r>
        <w:t>о       Общероссийскому       классификатору       объектов</w:t>
      </w:r>
    </w:p>
    <w:p w:rsidR="001607F2" w:rsidRDefault="001607F2" w:rsidP="001607F2">
      <w:pPr>
        <w:pStyle w:val="ConsPlusNonformat"/>
        <w:jc w:val="both"/>
      </w:pPr>
      <w:r>
        <w:t xml:space="preserve">административно-территориального  деления </w:t>
      </w:r>
      <w:proofErr w:type="gramStart"/>
      <w:r>
        <w:t>ОК</w:t>
      </w:r>
      <w:proofErr w:type="gramEnd"/>
      <w:r>
        <w:t xml:space="preserve"> 019-95 (ОКАТО). Заполняется по</w:t>
      </w:r>
    </w:p>
    <w:p w:rsidR="001607F2" w:rsidRDefault="001607F2" w:rsidP="001607F2">
      <w:pPr>
        <w:pStyle w:val="ConsPlusNonformat"/>
        <w:jc w:val="both"/>
      </w:pPr>
      <w:r>
        <w:t xml:space="preserve">кредитам  (займам),  выданным  на приобретение жилых помещений на </w:t>
      </w:r>
      <w:proofErr w:type="gramStart"/>
      <w:r>
        <w:t>вторичном</w:t>
      </w:r>
      <w:proofErr w:type="gramEnd"/>
    </w:p>
    <w:p w:rsidR="001607F2" w:rsidRDefault="001607F2" w:rsidP="001607F2">
      <w:pPr>
        <w:pStyle w:val="ConsPlusNonformat"/>
        <w:jc w:val="both"/>
      </w:pPr>
      <w:proofErr w:type="gramStart"/>
      <w:r>
        <w:t>рынке</w:t>
      </w:r>
      <w:proofErr w:type="gramEnd"/>
      <w:r>
        <w:t xml:space="preserve"> жилья расположенных в сельских поселениях.</w:t>
      </w:r>
    </w:p>
    <w:p w:rsidR="001607F2" w:rsidRDefault="001607F2" w:rsidP="001607F2">
      <w:pPr>
        <w:pStyle w:val="ConsPlusNonformat"/>
        <w:jc w:val="both"/>
      </w:pPr>
      <w:bookmarkStart w:id="202" w:name="Par1694"/>
      <w:bookmarkEnd w:id="202"/>
      <w:r>
        <w:t xml:space="preserve">    &lt;18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16</w:t>
      </w:r>
      <w:r>
        <w:t xml:space="preserve">, </w:t>
      </w:r>
      <w:r>
        <w:rPr/>
        <w:t>17</w:t>
      </w:r>
      <w:r>
        <w:t xml:space="preserve">, </w:t>
      </w:r>
      <w:r>
        <w:rPr/>
        <w:t>24</w:t>
      </w:r>
      <w:r>
        <w:t xml:space="preserve"> - </w:t>
      </w:r>
      <w:r>
        <w:rPr/>
        <w:t>29</w:t>
      </w:r>
      <w:r>
        <w:t xml:space="preserve"> и </w:t>
      </w:r>
      <w:r>
        <w:rPr/>
        <w:t>35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203" w:name="Par1695"/>
      <w:bookmarkEnd w:id="203"/>
      <w:r>
        <w:t xml:space="preserve">    &lt;19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16</w:t>
      </w:r>
      <w:r>
        <w:t xml:space="preserve">, </w:t>
      </w:r>
      <w:r>
        <w:rPr/>
        <w:t>17</w:t>
      </w:r>
      <w:r>
        <w:t xml:space="preserve">, </w:t>
      </w:r>
      <w:r>
        <w:rPr/>
        <w:t>24</w:t>
      </w:r>
      <w:r>
        <w:t xml:space="preserve"> - </w:t>
      </w:r>
      <w:r>
        <w:rPr/>
        <w:t>29</w:t>
      </w:r>
      <w:r>
        <w:t xml:space="preserve"> и </w:t>
      </w:r>
      <w:r>
        <w:rPr/>
        <w:t>35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204" w:name="Par1696"/>
      <w:bookmarkEnd w:id="204"/>
      <w:r>
        <w:t xml:space="preserve">    &lt;20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16</w:t>
      </w:r>
      <w:r>
        <w:t xml:space="preserve">, </w:t>
      </w:r>
      <w:r>
        <w:rPr/>
        <w:t>17</w:t>
      </w:r>
      <w:r>
        <w:t xml:space="preserve">, </w:t>
      </w:r>
      <w:r>
        <w:rPr/>
        <w:t>24</w:t>
      </w:r>
      <w:r>
        <w:t xml:space="preserve"> - </w:t>
      </w:r>
      <w:r>
        <w:rPr/>
        <w:t>29</w:t>
      </w:r>
      <w:r>
        <w:t xml:space="preserve"> и </w:t>
      </w:r>
      <w:r>
        <w:rPr/>
        <w:t>35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205" w:name="Par1697"/>
      <w:bookmarkEnd w:id="205"/>
      <w:r>
        <w:t xml:space="preserve">    &lt;21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16</w:t>
      </w:r>
      <w:r>
        <w:t xml:space="preserve">, </w:t>
      </w:r>
      <w:r>
        <w:rPr/>
        <w:t>17</w:t>
      </w:r>
      <w:r>
        <w:t xml:space="preserve">, </w:t>
      </w:r>
      <w:r>
        <w:rPr/>
        <w:t>24</w:t>
      </w:r>
      <w:r>
        <w:t xml:space="preserve"> - </w:t>
      </w:r>
      <w:r>
        <w:rPr/>
        <w:t>29</w:t>
      </w:r>
      <w:r>
        <w:t xml:space="preserve"> и </w:t>
      </w:r>
      <w:r>
        <w:rPr/>
        <w:t>35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206" w:name="Par1698"/>
      <w:bookmarkEnd w:id="206"/>
      <w:r>
        <w:t xml:space="preserve">    &lt;22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16</w:t>
      </w:r>
      <w:r>
        <w:t xml:space="preserve">, </w:t>
      </w:r>
      <w:r>
        <w:rPr/>
        <w:t>17</w:t>
      </w:r>
      <w:r>
        <w:t xml:space="preserve">, </w:t>
      </w:r>
      <w:r>
        <w:rPr/>
        <w:t>24</w:t>
      </w:r>
      <w:r>
        <w:t xml:space="preserve"> - </w:t>
      </w:r>
      <w:r>
        <w:rPr/>
        <w:t>29</w:t>
      </w:r>
      <w:r>
        <w:t xml:space="preserve"> и </w:t>
      </w:r>
      <w:r>
        <w:rPr/>
        <w:t>35</w:t>
      </w:r>
      <w:r>
        <w:t>.</w:t>
      </w:r>
    </w:p>
    <w:p w:rsidR="001607F2" w:rsidRDefault="001607F2" w:rsidP="001607F2">
      <w:pPr>
        <w:pStyle w:val="ConsPlusNonformat"/>
        <w:jc w:val="both"/>
      </w:pPr>
      <w:bookmarkStart w:id="207" w:name="Par1699"/>
      <w:bookmarkEnd w:id="207"/>
      <w:r>
        <w:t xml:space="preserve">    &lt;23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 3</w:t>
      </w:r>
      <w:r>
        <w:t xml:space="preserve">,  </w:t>
      </w:r>
      <w:r>
        <w:rPr/>
        <w:t>6</w:t>
      </w:r>
      <w:r>
        <w:t xml:space="preserve">,  </w:t>
      </w:r>
      <w:r>
        <w:rPr/>
        <w:t>16</w:t>
      </w:r>
      <w:r>
        <w:t xml:space="preserve">,  </w:t>
      </w:r>
      <w:r>
        <w:rPr/>
        <w:t>17</w:t>
      </w:r>
      <w:r>
        <w:t xml:space="preserve">,  </w:t>
      </w:r>
      <w:r>
        <w:rPr/>
        <w:t>24</w:t>
      </w:r>
      <w:r>
        <w:t xml:space="preserve">  - </w:t>
      </w:r>
      <w:r>
        <w:rPr/>
        <w:t>29</w:t>
      </w:r>
      <w:r>
        <w:t xml:space="preserve"> и </w:t>
      </w:r>
      <w:r>
        <w:rPr/>
        <w:t>35</w:t>
      </w:r>
      <w:r>
        <w:t>. Если</w:t>
      </w:r>
    </w:p>
    <w:p w:rsidR="001607F2" w:rsidRDefault="001607F2" w:rsidP="001607F2">
      <w:pPr>
        <w:pStyle w:val="ConsPlusNonformat"/>
        <w:jc w:val="both"/>
      </w:pPr>
      <w:r>
        <w:t>ипотечных  агентов  несколько,  указывается  сумма  недополученных доходов,</w:t>
      </w:r>
    </w:p>
    <w:p w:rsidR="001607F2" w:rsidRDefault="001607F2" w:rsidP="001607F2">
      <w:pPr>
        <w:pStyle w:val="ConsPlusNonformat"/>
        <w:jc w:val="both"/>
      </w:pPr>
      <w:proofErr w:type="gramStart"/>
      <w:r>
        <w:t>причитающаяся</w:t>
      </w:r>
      <w:proofErr w:type="gramEnd"/>
      <w:r>
        <w:t xml:space="preserve"> каждому ипотечному агенту.</w:t>
      </w:r>
    </w:p>
    <w:p w:rsidR="001607F2" w:rsidRDefault="001607F2" w:rsidP="001607F2">
      <w:pPr>
        <w:pStyle w:val="ConsPlusNonformat"/>
        <w:jc w:val="both"/>
      </w:pPr>
      <w:bookmarkStart w:id="208" w:name="Par1702"/>
      <w:bookmarkEnd w:id="208"/>
      <w:r>
        <w:t xml:space="preserve">    &lt;24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 1</w:t>
      </w:r>
      <w:r>
        <w:t xml:space="preserve"> - </w:t>
      </w:r>
      <w:r>
        <w:rPr/>
        <w:t>35</w:t>
      </w:r>
      <w:r>
        <w:t xml:space="preserve"> по каждому кредитному договору</w:t>
      </w:r>
    </w:p>
    <w:p w:rsidR="001607F2" w:rsidRDefault="001607F2" w:rsidP="001607F2">
      <w:pPr>
        <w:pStyle w:val="ConsPlusNonformat"/>
        <w:jc w:val="both"/>
      </w:pPr>
      <w:r>
        <w:t>(договору займа), по которому произведена корректировка.</w:t>
      </w:r>
    </w:p>
    <w:p w:rsidR="001607F2" w:rsidRDefault="001607F2" w:rsidP="001607F2">
      <w:pPr>
        <w:pStyle w:val="ConsPlusNonformat"/>
        <w:jc w:val="both"/>
      </w:pPr>
      <w:bookmarkStart w:id="209" w:name="Par1704"/>
      <w:bookmarkEnd w:id="209"/>
      <w:r>
        <w:t xml:space="preserve">    &lt;25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3</w:t>
      </w:r>
      <w:r>
        <w:t xml:space="preserve">, </w:t>
      </w:r>
      <w:r>
        <w:rPr/>
        <w:t>6</w:t>
      </w:r>
      <w:r>
        <w:t xml:space="preserve">, </w:t>
      </w:r>
      <w:r>
        <w:rPr/>
        <w:t>16</w:t>
      </w:r>
      <w:r>
        <w:t xml:space="preserve">, </w:t>
      </w:r>
      <w:r>
        <w:rPr/>
        <w:t>17</w:t>
      </w:r>
      <w:r>
        <w:t xml:space="preserve">, </w:t>
      </w:r>
      <w:r>
        <w:rPr/>
        <w:t>24</w:t>
      </w:r>
      <w:r>
        <w:t xml:space="preserve"> - </w:t>
      </w:r>
      <w:r>
        <w:rPr/>
        <w:t>29</w:t>
      </w:r>
      <w:r>
        <w:t xml:space="preserve"> и </w:t>
      </w:r>
      <w:r>
        <w:rPr/>
        <w:t>35</w:t>
      </w:r>
      <w:r>
        <w:t>, по которым</w:t>
      </w:r>
    </w:p>
    <w:p w:rsidR="001607F2" w:rsidRDefault="001607F2" w:rsidP="001607F2">
      <w:pPr>
        <w:pStyle w:val="ConsPlusNonformat"/>
        <w:jc w:val="both"/>
      </w:pPr>
      <w:r>
        <w:t>произведена корректировка.</w:t>
      </w:r>
    </w:p>
    <w:p w:rsidR="001607F2" w:rsidRDefault="001607F2" w:rsidP="001607F2">
      <w:pPr>
        <w:pStyle w:val="ConsPlusNonformat"/>
        <w:jc w:val="both"/>
      </w:pPr>
    </w:p>
    <w:p w:rsidR="001607F2" w:rsidRDefault="001607F2" w:rsidP="001607F2">
      <w:pPr>
        <w:pStyle w:val="ConsPlusNonformat"/>
        <w:jc w:val="both"/>
      </w:pPr>
      <w:r>
        <w:t xml:space="preserve">    Настоящим   организация   выражает   согласие   с   тем,  что  субсидия</w:t>
      </w:r>
    </w:p>
    <w:p w:rsidR="001607F2" w:rsidRDefault="001607F2" w:rsidP="001607F2">
      <w:pPr>
        <w:pStyle w:val="ConsPlusNonformat"/>
        <w:jc w:val="both"/>
      </w:pPr>
      <w:r>
        <w:t>предоставляется  в  целях,  на  условиях и в порядке, которые предусмотрены</w:t>
      </w:r>
    </w:p>
    <w:p w:rsidR="001607F2" w:rsidRDefault="001607F2" w:rsidP="001607F2">
      <w:pPr>
        <w:pStyle w:val="ConsPlusNonformat"/>
        <w:jc w:val="both"/>
      </w:pPr>
      <w:r>
        <w:t>Правилами предоставления субсидий.</w:t>
      </w:r>
    </w:p>
    <w:p w:rsidR="001607F2" w:rsidRDefault="001607F2" w:rsidP="001607F2">
      <w:pPr>
        <w:pStyle w:val="ConsPlusNonformat"/>
        <w:jc w:val="both"/>
      </w:pPr>
    </w:p>
    <w:p w:rsidR="001607F2" w:rsidRDefault="001607F2" w:rsidP="001607F2">
      <w:pPr>
        <w:pStyle w:val="ConsPlusNonformat"/>
        <w:jc w:val="both"/>
      </w:pPr>
      <w:r>
        <w:t>Руководитель</w:t>
      </w:r>
    </w:p>
    <w:p w:rsidR="001607F2" w:rsidRDefault="001607F2" w:rsidP="001607F2">
      <w:pPr>
        <w:pStyle w:val="ConsPlusNonformat"/>
        <w:jc w:val="both"/>
      </w:pPr>
      <w:r>
        <w:t>или уполномоченное им лицо _______________  ____________________</w:t>
      </w:r>
    </w:p>
    <w:p w:rsidR="001607F2" w:rsidRDefault="001607F2" w:rsidP="001607F2">
      <w:pPr>
        <w:pStyle w:val="ConsPlusNonformat"/>
        <w:jc w:val="both"/>
      </w:pPr>
      <w:r>
        <w:t xml:space="preserve">                              (подпись)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1607F2" w:rsidRDefault="001607F2" w:rsidP="001607F2">
      <w:pPr>
        <w:pStyle w:val="ConsPlusNonformat"/>
        <w:jc w:val="both"/>
      </w:pPr>
    </w:p>
    <w:p w:rsidR="001607F2" w:rsidRDefault="001607F2" w:rsidP="001607F2">
      <w:pPr>
        <w:pStyle w:val="ConsPlusNonformat"/>
        <w:jc w:val="both"/>
      </w:pPr>
      <w:r>
        <w:t>М.П.</w:t>
      </w:r>
    </w:p>
    <w:p w:rsidR="001607F2" w:rsidRDefault="001607F2" w:rsidP="001607F2">
      <w:pPr>
        <w:pStyle w:val="ConsPlusNonformat"/>
        <w:jc w:val="both"/>
      </w:pPr>
      <w:r>
        <w:t>(при наличии)</w:t>
      </w:r>
    </w:p>
    <w:p w:rsidR="001607F2" w:rsidRDefault="001607F2" w:rsidP="001607F2">
      <w:pPr>
        <w:pStyle w:val="ConsPlusNonformat"/>
        <w:jc w:val="both"/>
      </w:pPr>
    </w:p>
    <w:p w:rsidR="001607F2" w:rsidRDefault="001607F2" w:rsidP="001607F2">
      <w:pPr>
        <w:pStyle w:val="ConsPlusNonformat"/>
        <w:jc w:val="both"/>
      </w:pPr>
      <w:r>
        <w:t>Исполнитель ___________________</w:t>
      </w:r>
    </w:p>
    <w:p w:rsidR="001607F2" w:rsidRDefault="001607F2" w:rsidP="001607F2">
      <w:pPr>
        <w:pStyle w:val="ConsPlusNonformat"/>
        <w:jc w:val="both"/>
      </w:pPr>
    </w:p>
    <w:p w:rsidR="001607F2" w:rsidRDefault="001607F2" w:rsidP="001607F2">
      <w:pPr>
        <w:pStyle w:val="ConsPlusNonformat"/>
        <w:jc w:val="both"/>
      </w:pPr>
      <w:r>
        <w:t>Телефон _______________________</w:t>
      </w:r>
    </w:p>
    <w:p w:rsidR="001607F2" w:rsidRDefault="001607F2" w:rsidP="001607F2">
      <w:pPr>
        <w:pStyle w:val="ConsPlusNormal"/>
        <w:ind w:firstLine="540"/>
        <w:jc w:val="both"/>
      </w:pPr>
    </w:p>
    <w:p w:rsidR="00FD59BC" w:rsidRDefault="00FD59BC"/>
    <w:sectPr w:rsidR="00FD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33" w:rsidRDefault="00076B33" w:rsidP="001607F2">
      <w:r>
        <w:separator/>
      </w:r>
    </w:p>
  </w:endnote>
  <w:endnote w:type="continuationSeparator" w:id="0">
    <w:p w:rsidR="00076B33" w:rsidRDefault="00076B33" w:rsidP="0016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73" w:rsidRDefault="00076B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041"/>
      <w:gridCol w:w="5356"/>
      <w:gridCol w:w="5041"/>
    </w:tblGrid>
    <w:tr w:rsidR="00B6677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6773" w:rsidRDefault="00076B3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6773" w:rsidRDefault="00076B3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6773" w:rsidRDefault="00076B3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1607F2"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1607F2"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66773" w:rsidRDefault="00076B3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33" w:rsidRDefault="00076B33" w:rsidP="001607F2">
      <w:r>
        <w:separator/>
      </w:r>
    </w:p>
  </w:footnote>
  <w:footnote w:type="continuationSeparator" w:id="0">
    <w:p w:rsidR="00076B33" w:rsidRDefault="00076B33" w:rsidP="001607F2"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506"/>
      <w:gridCol w:w="630"/>
      <w:gridCol w:w="6302"/>
    </w:tblGrid>
    <w:tr w:rsidR="00B6677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6773" w:rsidRDefault="00076B3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</w:t>
          </w:r>
          <w:r>
            <w:rPr>
              <w:sz w:val="16"/>
              <w:szCs w:val="16"/>
            </w:rPr>
            <w:t xml:space="preserve"> РФ от 30.12.2017 N 1711</w:t>
          </w:r>
          <w:r>
            <w:rPr>
              <w:sz w:val="16"/>
              <w:szCs w:val="16"/>
            </w:rPr>
            <w:br/>
            <w:t>(ред. от 28.03.2019)</w:t>
          </w:r>
          <w:r>
            <w:rPr>
              <w:sz w:val="16"/>
              <w:szCs w:val="16"/>
            </w:rPr>
            <w:br/>
            <w:t>"Об утверждении Правил предоставления субсидий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6773" w:rsidRDefault="00076B33">
          <w:pPr>
            <w:pStyle w:val="ConsPlusNormal"/>
            <w:jc w:val="center"/>
          </w:pPr>
        </w:p>
        <w:p w:rsidR="00B66773" w:rsidRDefault="00076B3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6773" w:rsidRDefault="00076B3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12.04.2019</w:t>
          </w:r>
        </w:p>
      </w:tc>
    </w:tr>
  </w:tbl>
  <w:p w:rsidR="00B66773" w:rsidRDefault="00076B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66773" w:rsidRDefault="00076B3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F2"/>
    <w:rsid w:val="00076B33"/>
    <w:rsid w:val="001607F2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607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07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60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607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07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11575</Words>
  <Characters>65979</Characters>
  <Application>Microsoft Office Word</Application>
  <DocSecurity>0</DocSecurity>
  <Lines>549</Lines>
  <Paragraphs>154</Paragraphs>
  <ScaleCrop>false</ScaleCrop>
  <Company/>
  <LinksUpToDate>false</LinksUpToDate>
  <CharactersWithSpaces>77400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2019-04-13T11:03:00Z</dcterms:created>
  <dcterms:modified xsi:type="dcterms:W3CDTF">2019-04-13T11:11:00Z</dcterms:modified>
</cp:coreProperties>
</file>